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D4644C" w:rsidP="007E2736">
      <w:pPr>
        <w:autoSpaceDE w:val="0"/>
        <w:autoSpaceDN w:val="0"/>
        <w:adjustRightInd w:val="0"/>
        <w:jc w:val="center"/>
      </w:pPr>
      <w:r>
        <w:t>Friday</w:t>
      </w:r>
      <w:r w:rsidR="007E2736">
        <w:t xml:space="preserve">, </w:t>
      </w:r>
      <w:r w:rsidR="00E66042">
        <w:t xml:space="preserve">February </w:t>
      </w:r>
      <w:r w:rsidR="00680FCF">
        <w:t>23</w:t>
      </w:r>
      <w:r w:rsidR="00DD037C">
        <w:t>, 201</w:t>
      </w:r>
      <w:r w:rsidR="00F62168">
        <w:t>7</w:t>
      </w:r>
      <w:r w:rsidR="00A20B6E">
        <w:t xml:space="preserve"> </w:t>
      </w:r>
      <w:r w:rsidR="00D005B2">
        <w:t>10:00 a.m</w:t>
      </w:r>
      <w:r w:rsidR="007E2736">
        <w:t>.</w:t>
      </w:r>
    </w:p>
    <w:p w:rsidR="007E2736" w:rsidRDefault="007E2736" w:rsidP="007E2736">
      <w:pPr>
        <w:autoSpaceDE w:val="0"/>
        <w:autoSpaceDN w:val="0"/>
        <w:adjustRightInd w:val="0"/>
        <w:jc w:val="center"/>
        <w:outlineLvl w:val="0"/>
      </w:pPr>
      <w:r>
        <w:t>SS204</w:t>
      </w:r>
    </w:p>
    <w:p w:rsidR="007E2736" w:rsidRDefault="0061395E" w:rsidP="007E2736">
      <w:pPr>
        <w:autoSpaceDE w:val="0"/>
        <w:autoSpaceDN w:val="0"/>
        <w:adjustRightInd w:val="0"/>
        <w:jc w:val="center"/>
        <w:outlineLvl w:val="0"/>
        <w:rPr>
          <w:u w:val="single"/>
        </w:rPr>
      </w:pPr>
      <w:r>
        <w:rPr>
          <w:u w:val="single"/>
        </w:rPr>
        <w:t xml:space="preserve">ANNOTATED </w:t>
      </w:r>
      <w:r w:rsidR="007E2736">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r w:rsidR="00A95468">
        <w:t>*</w:t>
      </w:r>
    </w:p>
    <w:p w:rsidR="00056B80" w:rsidRDefault="00056B80" w:rsidP="0098475D">
      <w:pPr>
        <w:pStyle w:val="ListParagraph"/>
        <w:numPr>
          <w:ilvl w:val="1"/>
          <w:numId w:val="1"/>
        </w:numPr>
        <w:autoSpaceDE w:val="0"/>
        <w:autoSpaceDN w:val="0"/>
        <w:adjustRightInd w:val="0"/>
      </w:pPr>
      <w:r>
        <w:t>Budget Forum Comments</w:t>
      </w:r>
      <w:r w:rsidR="00A95468">
        <w:t>*</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r w:rsidR="00F41C34">
        <w:t xml:space="preserve"> – Keith Snow-Flamer, Chair</w:t>
      </w:r>
    </w:p>
    <w:p w:rsidR="00952A38" w:rsidRPr="00F5047C" w:rsidRDefault="00A20983" w:rsidP="004B159D">
      <w:pPr>
        <w:pStyle w:val="ListParagraph"/>
        <w:numPr>
          <w:ilvl w:val="1"/>
          <w:numId w:val="1"/>
        </w:numPr>
        <w:rPr>
          <w:i/>
        </w:rPr>
      </w:pPr>
      <w:r w:rsidRPr="00F5047C">
        <w:rPr>
          <w:i/>
        </w:rPr>
        <w:t xml:space="preserve">Keith and Angelina met with CRFO to discuss the faculty working to contract. CRFO Leadership was surprised to hear that some faulty felt that they were directed to work to contract. CRFO Leadership suggested sending out a message to faculty expressing how appreciated they are. </w:t>
      </w:r>
    </w:p>
    <w:p w:rsidR="00ED50E8" w:rsidRDefault="00ED50E8" w:rsidP="00ED50E8">
      <w:pPr>
        <w:autoSpaceDE w:val="0"/>
        <w:autoSpaceDN w:val="0"/>
        <w:adjustRightInd w:val="0"/>
        <w:ind w:left="720"/>
      </w:pPr>
    </w:p>
    <w:p w:rsidR="007E2736" w:rsidRDefault="007E2736" w:rsidP="007E2736">
      <w:pPr>
        <w:numPr>
          <w:ilvl w:val="0"/>
          <w:numId w:val="1"/>
        </w:numPr>
        <w:autoSpaceDE w:val="0"/>
        <w:autoSpaceDN w:val="0"/>
        <w:adjustRightInd w:val="0"/>
      </w:pPr>
      <w:r w:rsidRPr="0041173B">
        <w:t>Instruction &amp; Student Development</w:t>
      </w:r>
      <w:r w:rsidR="00F41C34">
        <w:t xml:space="preserve"> – Angelina Hill</w:t>
      </w:r>
    </w:p>
    <w:p w:rsidR="00814A83" w:rsidRDefault="00786E77" w:rsidP="00786E77">
      <w:pPr>
        <w:pStyle w:val="ListParagraph"/>
        <w:numPr>
          <w:ilvl w:val="1"/>
          <w:numId w:val="1"/>
        </w:numPr>
      </w:pPr>
      <w:r>
        <w:t>BIT</w:t>
      </w:r>
    </w:p>
    <w:p w:rsidR="00786E77" w:rsidRPr="00F5047C" w:rsidRDefault="00786E77" w:rsidP="00786E77">
      <w:pPr>
        <w:pStyle w:val="ListParagraph"/>
        <w:ind w:left="1080"/>
        <w:rPr>
          <w:i/>
        </w:rPr>
      </w:pPr>
      <w:r w:rsidRPr="00F5047C">
        <w:rPr>
          <w:i/>
        </w:rPr>
        <w:t xml:space="preserve">More training is needed for our public safety officers. If they ever find themselves in a questionable situation it is recommended that they call the sheriff – better safe than sorry mentality. </w:t>
      </w:r>
    </w:p>
    <w:p w:rsidR="00786E77" w:rsidRPr="00F5047C" w:rsidRDefault="00DC4762" w:rsidP="00786E77">
      <w:pPr>
        <w:pStyle w:val="ListParagraph"/>
        <w:ind w:left="1080"/>
        <w:rPr>
          <w:i/>
        </w:rPr>
      </w:pPr>
      <w:r w:rsidRPr="00F5047C">
        <w:rPr>
          <w:i/>
        </w:rPr>
        <w:t xml:space="preserve">BIT would like to do something similar to a “see something say something” campaign to help students learn what is appropriate behavior and language to use on campus. Cabinet discussed the pros and cons of this strategy. </w:t>
      </w:r>
    </w:p>
    <w:p w:rsidR="00532331" w:rsidRDefault="00532331" w:rsidP="00532331">
      <w:pPr>
        <w:autoSpaceDE w:val="0"/>
        <w:autoSpaceDN w:val="0"/>
        <w:adjustRightInd w:val="0"/>
        <w:ind w:left="720"/>
      </w:pPr>
    </w:p>
    <w:p w:rsidR="00B7124C" w:rsidRPr="00845585" w:rsidRDefault="007E2736" w:rsidP="00845585">
      <w:pPr>
        <w:numPr>
          <w:ilvl w:val="0"/>
          <w:numId w:val="1"/>
        </w:numPr>
        <w:autoSpaceDE w:val="0"/>
        <w:autoSpaceDN w:val="0"/>
        <w:adjustRightInd w:val="0"/>
      </w:pPr>
      <w:r w:rsidRPr="0041173B">
        <w:t>Administrative Services</w:t>
      </w:r>
      <w:r w:rsidR="00F41C34">
        <w:t xml:space="preserve"> – Lee Lindsey</w:t>
      </w:r>
    </w:p>
    <w:p w:rsidR="005A0D45" w:rsidRDefault="00A20983" w:rsidP="00903202">
      <w:pPr>
        <w:pStyle w:val="ListParagraph"/>
        <w:numPr>
          <w:ilvl w:val="1"/>
          <w:numId w:val="1"/>
        </w:numPr>
        <w:autoSpaceDE w:val="0"/>
        <w:autoSpaceDN w:val="0"/>
        <w:adjustRightInd w:val="0"/>
      </w:pPr>
      <w:r>
        <w:t>Tree Removal</w:t>
      </w:r>
    </w:p>
    <w:p w:rsidR="00A20983" w:rsidRPr="00F5047C" w:rsidRDefault="00A20983" w:rsidP="00A20983">
      <w:pPr>
        <w:pStyle w:val="ListParagraph"/>
        <w:autoSpaceDE w:val="0"/>
        <w:autoSpaceDN w:val="0"/>
        <w:adjustRightInd w:val="0"/>
        <w:ind w:left="1080"/>
        <w:rPr>
          <w:i/>
        </w:rPr>
      </w:pPr>
      <w:r w:rsidRPr="00F5047C">
        <w:rPr>
          <w:i/>
        </w:rPr>
        <w:t>More trees are being removed by the track – the rains have caused more damage.</w:t>
      </w:r>
    </w:p>
    <w:p w:rsidR="00A20983" w:rsidRDefault="00A20983" w:rsidP="00A20983">
      <w:pPr>
        <w:pStyle w:val="ListParagraph"/>
        <w:numPr>
          <w:ilvl w:val="1"/>
          <w:numId w:val="1"/>
        </w:numPr>
        <w:autoSpaceDE w:val="0"/>
        <w:autoSpaceDN w:val="0"/>
        <w:adjustRightInd w:val="0"/>
      </w:pPr>
      <w:r>
        <w:t>The new data line is going in at Del Norte – should be close to 1GB.</w:t>
      </w:r>
    </w:p>
    <w:p w:rsidR="00A20983" w:rsidRDefault="00A20983" w:rsidP="00A20983">
      <w:pPr>
        <w:pStyle w:val="ListParagraph"/>
        <w:numPr>
          <w:ilvl w:val="1"/>
          <w:numId w:val="1"/>
        </w:numPr>
        <w:autoSpaceDE w:val="0"/>
        <w:autoSpaceDN w:val="0"/>
        <w:adjustRightInd w:val="0"/>
      </w:pPr>
      <w:r>
        <w:t xml:space="preserve">The portable for the Veteran’s Resource Center is moving forward. Should be installed by Fall. </w:t>
      </w:r>
    </w:p>
    <w:p w:rsidR="00A20983" w:rsidRDefault="00A20983" w:rsidP="00A20983">
      <w:pPr>
        <w:pStyle w:val="ListParagraph"/>
        <w:numPr>
          <w:ilvl w:val="1"/>
          <w:numId w:val="1"/>
        </w:numPr>
        <w:autoSpaceDE w:val="0"/>
        <w:autoSpaceDN w:val="0"/>
        <w:adjustRightInd w:val="0"/>
      </w:pPr>
      <w:r>
        <w:t xml:space="preserve">There was a reduced budget for library subscriptions – may use lottery money or student tech fee to cover the difference. </w:t>
      </w:r>
    </w:p>
    <w:p w:rsidR="00B75E60" w:rsidRDefault="00B75E60" w:rsidP="00B75E60">
      <w:pPr>
        <w:pStyle w:val="ListParagraph"/>
        <w:autoSpaceDE w:val="0"/>
        <w:autoSpaceDN w:val="0"/>
        <w:adjustRightInd w:val="0"/>
      </w:pPr>
    </w:p>
    <w:p w:rsidR="00B75E60" w:rsidRPr="0041173B" w:rsidRDefault="00B75E60" w:rsidP="00B75E60">
      <w:pPr>
        <w:pStyle w:val="ListParagraph"/>
        <w:numPr>
          <w:ilvl w:val="0"/>
          <w:numId w:val="1"/>
        </w:numPr>
        <w:autoSpaceDE w:val="0"/>
        <w:autoSpaceDN w:val="0"/>
        <w:adjustRightInd w:val="0"/>
      </w:pPr>
      <w:r>
        <w:t>Human Resources</w:t>
      </w:r>
      <w:r w:rsidR="00F41C34">
        <w:t xml:space="preserve"> – Wendy Bates</w:t>
      </w:r>
    </w:p>
    <w:p w:rsidR="00285C92" w:rsidRDefault="00285C92" w:rsidP="00460BCD">
      <w:pPr>
        <w:pStyle w:val="ListParagraph"/>
        <w:numPr>
          <w:ilvl w:val="1"/>
          <w:numId w:val="1"/>
        </w:numPr>
      </w:pPr>
      <w:r>
        <w:t>Personnel Actions*</w:t>
      </w:r>
    </w:p>
    <w:p w:rsidR="0061395E" w:rsidRPr="00F5047C" w:rsidRDefault="00F5047C" w:rsidP="0061395E">
      <w:pPr>
        <w:pStyle w:val="ListParagraph"/>
        <w:ind w:left="1080"/>
        <w:rPr>
          <w:i/>
        </w:rPr>
      </w:pPr>
      <w:r w:rsidRPr="00F5047C">
        <w:rPr>
          <w:i/>
        </w:rPr>
        <w:t>1 hold, 1 approved</w:t>
      </w:r>
    </w:p>
    <w:p w:rsidR="00285C92" w:rsidRDefault="00285C92" w:rsidP="00460BCD">
      <w:pPr>
        <w:pStyle w:val="ListParagraph"/>
        <w:numPr>
          <w:ilvl w:val="1"/>
          <w:numId w:val="1"/>
        </w:numPr>
      </w:pPr>
      <w:r>
        <w:t>Past Due Evaluations*</w:t>
      </w:r>
    </w:p>
    <w:p w:rsidR="00DC4762" w:rsidRPr="00F5047C" w:rsidRDefault="00F5047C" w:rsidP="00DC4762">
      <w:pPr>
        <w:pStyle w:val="ListParagraph"/>
        <w:ind w:left="1080"/>
        <w:rPr>
          <w:i/>
        </w:rPr>
      </w:pPr>
      <w:r w:rsidRPr="00F5047C">
        <w:rPr>
          <w:i/>
        </w:rPr>
        <w:t>3 outstanding</w:t>
      </w:r>
    </w:p>
    <w:p w:rsidR="00071CEF" w:rsidRDefault="003E7B56" w:rsidP="00460BCD">
      <w:pPr>
        <w:pStyle w:val="ListParagraph"/>
        <w:numPr>
          <w:ilvl w:val="1"/>
          <w:numId w:val="1"/>
        </w:numPr>
      </w:pPr>
      <w:r>
        <w:t>Out of Class Pay Request</w:t>
      </w:r>
    </w:p>
    <w:p w:rsidR="0061395E" w:rsidRPr="00F5047C" w:rsidRDefault="00F5047C" w:rsidP="0061395E">
      <w:pPr>
        <w:pStyle w:val="ListParagraph"/>
        <w:ind w:left="1080"/>
        <w:rPr>
          <w:i/>
        </w:rPr>
      </w:pPr>
      <w:r w:rsidRPr="00F5047C">
        <w:rPr>
          <w:i/>
        </w:rPr>
        <w:t>Approved</w:t>
      </w:r>
    </w:p>
    <w:p w:rsidR="003E7B56" w:rsidRDefault="003E7B56" w:rsidP="00460BCD">
      <w:pPr>
        <w:pStyle w:val="ListParagraph"/>
        <w:numPr>
          <w:ilvl w:val="1"/>
          <w:numId w:val="1"/>
        </w:numPr>
      </w:pPr>
      <w:r>
        <w:t>CSEA 4 Day Work Week MOU</w:t>
      </w:r>
    </w:p>
    <w:p w:rsidR="0061395E" w:rsidRPr="00F5047C" w:rsidRDefault="00786E77" w:rsidP="0061395E">
      <w:pPr>
        <w:pStyle w:val="ListParagraph"/>
        <w:ind w:left="1080"/>
        <w:rPr>
          <w:i/>
        </w:rPr>
      </w:pPr>
      <w:r w:rsidRPr="00F5047C">
        <w:rPr>
          <w:i/>
        </w:rPr>
        <w:t xml:space="preserve">The MOU is 99% complete – needs to be reviewed a couple more times for final details to be revised. Cabinet wants to have as much information in the MOU as possible so that the process is clear for staff and questions don’t come up after the fact. </w:t>
      </w:r>
    </w:p>
    <w:p w:rsidR="00F5047C" w:rsidRDefault="00F5047C">
      <w:pPr>
        <w:spacing w:after="200" w:line="276" w:lineRule="auto"/>
      </w:pPr>
      <w:r>
        <w:br w:type="page"/>
      </w:r>
    </w:p>
    <w:p w:rsidR="003E7B56" w:rsidRDefault="003E7B56" w:rsidP="00460BCD">
      <w:pPr>
        <w:pStyle w:val="ListParagraph"/>
        <w:numPr>
          <w:ilvl w:val="1"/>
          <w:numId w:val="1"/>
        </w:numPr>
      </w:pPr>
      <w:r>
        <w:lastRenderedPageBreak/>
        <w:t>Dropbox Vs Citrix</w:t>
      </w:r>
    </w:p>
    <w:p w:rsidR="00786E77" w:rsidRPr="00F5047C" w:rsidRDefault="00786E77" w:rsidP="00786E77">
      <w:pPr>
        <w:pStyle w:val="ListParagraph"/>
        <w:ind w:left="1080"/>
        <w:rPr>
          <w:i/>
        </w:rPr>
      </w:pPr>
      <w:r w:rsidRPr="00F5047C">
        <w:rPr>
          <w:i/>
        </w:rPr>
        <w:t xml:space="preserve">Cabinet discussed the benefits of using a program such as Citrix to help make shared dropbox folders more secure. </w:t>
      </w:r>
      <w:r w:rsidRPr="00F5047C">
        <w:rPr>
          <w:i/>
        </w:rPr>
        <w:br/>
        <w:t xml:space="preserve">Lee is going to research if the Chancellor’s Office has a community college solution. </w:t>
      </w:r>
    </w:p>
    <w:p w:rsidR="003E7B56" w:rsidRDefault="003E7B56" w:rsidP="00460BCD">
      <w:pPr>
        <w:pStyle w:val="ListParagraph"/>
        <w:numPr>
          <w:ilvl w:val="1"/>
          <w:numId w:val="1"/>
        </w:numPr>
      </w:pPr>
      <w:r>
        <w:t>Personnel Issue</w:t>
      </w:r>
    </w:p>
    <w:p w:rsidR="003E7B56" w:rsidRDefault="003E7B56" w:rsidP="00E66042">
      <w:pPr>
        <w:pStyle w:val="ListParagraph"/>
        <w:numPr>
          <w:ilvl w:val="1"/>
          <w:numId w:val="1"/>
        </w:numPr>
      </w:pPr>
      <w:r>
        <w:t>Recruitments</w:t>
      </w:r>
    </w:p>
    <w:p w:rsidR="00786E77" w:rsidRPr="00F5047C" w:rsidRDefault="00786E77" w:rsidP="00786E77">
      <w:pPr>
        <w:pStyle w:val="ListParagraph"/>
        <w:ind w:left="1080"/>
        <w:rPr>
          <w:i/>
        </w:rPr>
      </w:pPr>
      <w:r w:rsidRPr="00F5047C">
        <w:rPr>
          <w:i/>
        </w:rPr>
        <w:t xml:space="preserve">There are currently 18 active recruitments going on. The Chef position may be ready for the March Board Packet. </w:t>
      </w:r>
    </w:p>
    <w:p w:rsidR="00952A38" w:rsidRDefault="003E7B56" w:rsidP="00E66042">
      <w:pPr>
        <w:pStyle w:val="ListParagraph"/>
        <w:numPr>
          <w:ilvl w:val="1"/>
          <w:numId w:val="1"/>
        </w:numPr>
      </w:pPr>
      <w:r>
        <w:t>Early Retirements</w:t>
      </w:r>
      <w:r w:rsidR="00275192">
        <w:t xml:space="preserve"> </w:t>
      </w:r>
      <w:r w:rsidR="00E66042">
        <w:t xml:space="preserve"> </w:t>
      </w:r>
    </w:p>
    <w:p w:rsidR="00DC4762" w:rsidRPr="00F5047C" w:rsidRDefault="00DC4762" w:rsidP="00DC4762">
      <w:pPr>
        <w:pStyle w:val="ListParagraph"/>
        <w:ind w:left="1080"/>
        <w:rPr>
          <w:i/>
        </w:rPr>
      </w:pPr>
      <w:r w:rsidRPr="00F5047C">
        <w:rPr>
          <w:i/>
        </w:rPr>
        <w:t xml:space="preserve">So far 8 people have signed up for the early retirement incentive – 2 of which are confidential employees. </w:t>
      </w:r>
    </w:p>
    <w:p w:rsidR="008D4BD9" w:rsidRPr="008D4BD9" w:rsidRDefault="008D4BD9" w:rsidP="008D4BD9">
      <w:pPr>
        <w:rPr>
          <w:i/>
        </w:rPr>
      </w:pPr>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r w:rsidR="00F41C34">
        <w:rPr>
          <w:rFonts w:ascii="Times New Roman" w:hAnsi="Times New Roman" w:cs="Times New Roman"/>
          <w:sz w:val="24"/>
          <w:szCs w:val="24"/>
        </w:rPr>
        <w:t xml:space="preserve"> – Marty Coelho</w:t>
      </w:r>
    </w:p>
    <w:p w:rsidR="00814A83" w:rsidRDefault="00A20983" w:rsidP="00845585">
      <w:pPr>
        <w:pStyle w:val="ListParagraph"/>
        <w:numPr>
          <w:ilvl w:val="1"/>
          <w:numId w:val="1"/>
        </w:numPr>
        <w:ind w:left="720" w:right="-450" w:firstLine="0"/>
      </w:pPr>
      <w:r>
        <w:t>Potential Memorial</w:t>
      </w:r>
    </w:p>
    <w:p w:rsidR="00A20983" w:rsidRPr="00F5047C" w:rsidRDefault="00A20983" w:rsidP="00A20983">
      <w:pPr>
        <w:pStyle w:val="ListParagraph"/>
        <w:ind w:left="1080" w:right="-450"/>
        <w:rPr>
          <w:i/>
        </w:rPr>
      </w:pPr>
      <w:bookmarkStart w:id="0" w:name="_GoBack"/>
      <w:r w:rsidRPr="00F5047C">
        <w:rPr>
          <w:i/>
        </w:rPr>
        <w:t xml:space="preserve">Cabinet discussed what the process would be for someone to have a memorial event on campus. It was stated that a facilities use request would be needed ant that the group could be put under our insurance for the day since it is such a low risk event. </w:t>
      </w:r>
    </w:p>
    <w:bookmarkEnd w:id="0"/>
    <w:p w:rsidR="00466CE2" w:rsidRDefault="00466CE2" w:rsidP="00B7124C">
      <w:pPr>
        <w:pStyle w:val="ListParagraph"/>
        <w:autoSpaceDE w:val="0"/>
        <w:autoSpaceDN w:val="0"/>
        <w:adjustRightInd w:val="0"/>
        <w:ind w:left="1080"/>
      </w:pPr>
    </w:p>
    <w:sectPr w:rsidR="00466CE2" w:rsidSect="006A7047">
      <w:headerReference w:type="default" r:id="rId7"/>
      <w:pgSz w:w="12240" w:h="15840" w:code="1"/>
      <w:pgMar w:top="1440"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F5047C">
      <w:rPr>
        <w:rStyle w:val="PageNumber"/>
        <w:noProof/>
        <w:sz w:val="20"/>
      </w:rPr>
      <w:t>2</w:t>
    </w:r>
    <w:r w:rsidRPr="00575E3A">
      <w:rPr>
        <w:rStyle w:val="PageNumber"/>
        <w:sz w:val="20"/>
      </w:rPr>
      <w:fldChar w:fldCharType="end"/>
    </w:r>
  </w:p>
  <w:p w:rsidR="00CB6DF8" w:rsidRDefault="00A20983" w:rsidP="00CC2585">
    <w:pPr>
      <w:pStyle w:val="Header"/>
      <w:rPr>
        <w:sz w:val="20"/>
      </w:rPr>
    </w:pPr>
    <w:r>
      <w:rPr>
        <w:sz w:val="20"/>
      </w:rPr>
      <w:t>February 23, 2017</w:t>
    </w:r>
  </w:p>
  <w:p w:rsidR="00CB6DF8" w:rsidRDefault="00F5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FF4"/>
    <w:multiLevelType w:val="hybridMultilevel"/>
    <w:tmpl w:val="F6C45172"/>
    <w:lvl w:ilvl="0" w:tplc="96BE67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472212"/>
    <w:multiLevelType w:val="hybridMultilevel"/>
    <w:tmpl w:val="7BC6D6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FB4A49"/>
    <w:multiLevelType w:val="hybridMultilevel"/>
    <w:tmpl w:val="35B601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68148E9"/>
    <w:multiLevelType w:val="hybridMultilevel"/>
    <w:tmpl w:val="9D1CA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AE705E"/>
    <w:multiLevelType w:val="hybridMultilevel"/>
    <w:tmpl w:val="F3801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9E6B7D"/>
    <w:multiLevelType w:val="hybridMultilevel"/>
    <w:tmpl w:val="EC8C53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6D4D74"/>
    <w:multiLevelType w:val="hybridMultilevel"/>
    <w:tmpl w:val="35D8FDC0"/>
    <w:lvl w:ilvl="0" w:tplc="5808AC28">
      <w:numFmt w:val="bullet"/>
      <w:lvlText w:val="-"/>
      <w:lvlJc w:val="left"/>
      <w:pPr>
        <w:tabs>
          <w:tab w:val="num" w:pos="720"/>
        </w:tabs>
        <w:ind w:left="720" w:hanging="360"/>
      </w:pPr>
      <w:rPr>
        <w:rFonts w:ascii="Times New Roman" w:eastAsia="Times New Roman" w:hAnsi="Times New Roman" w:cs="Times New Roman"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
  </w:num>
  <w:num w:numId="5">
    <w:abstractNumId w:val="15"/>
  </w:num>
  <w:num w:numId="6">
    <w:abstractNumId w:val="4"/>
  </w:num>
  <w:num w:numId="7">
    <w:abstractNumId w:val="5"/>
  </w:num>
  <w:num w:numId="8">
    <w:abstractNumId w:val="3"/>
  </w:num>
  <w:num w:numId="9">
    <w:abstractNumId w:val="5"/>
  </w:num>
  <w:num w:numId="10">
    <w:abstractNumId w:val="11"/>
  </w:num>
  <w:num w:numId="11">
    <w:abstractNumId w:val="10"/>
  </w:num>
  <w:num w:numId="12">
    <w:abstractNumId w:val="2"/>
  </w:num>
  <w:num w:numId="13">
    <w:abstractNumId w:val="12"/>
  </w:num>
  <w:num w:numId="14">
    <w:abstractNumId w:val="8"/>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480C"/>
    <w:rsid w:val="00015ADA"/>
    <w:rsid w:val="00017548"/>
    <w:rsid w:val="000507E4"/>
    <w:rsid w:val="000526D7"/>
    <w:rsid w:val="00056B80"/>
    <w:rsid w:val="00071CEF"/>
    <w:rsid w:val="000750E0"/>
    <w:rsid w:val="00080332"/>
    <w:rsid w:val="000A43CB"/>
    <w:rsid w:val="000A7C99"/>
    <w:rsid w:val="000B2B38"/>
    <w:rsid w:val="000C423A"/>
    <w:rsid w:val="000E0278"/>
    <w:rsid w:val="000F32BF"/>
    <w:rsid w:val="00112A51"/>
    <w:rsid w:val="001222C2"/>
    <w:rsid w:val="00184617"/>
    <w:rsid w:val="00191677"/>
    <w:rsid w:val="001A13EC"/>
    <w:rsid w:val="001A2DB6"/>
    <w:rsid w:val="001B6644"/>
    <w:rsid w:val="001E4421"/>
    <w:rsid w:val="001F1176"/>
    <w:rsid w:val="00203DA2"/>
    <w:rsid w:val="00213BD0"/>
    <w:rsid w:val="00227EA5"/>
    <w:rsid w:val="00261B3B"/>
    <w:rsid w:val="00262B56"/>
    <w:rsid w:val="00271248"/>
    <w:rsid w:val="00275192"/>
    <w:rsid w:val="00285C92"/>
    <w:rsid w:val="00297E45"/>
    <w:rsid w:val="002D7483"/>
    <w:rsid w:val="002D7CAB"/>
    <w:rsid w:val="002F2B56"/>
    <w:rsid w:val="002F4745"/>
    <w:rsid w:val="0030071F"/>
    <w:rsid w:val="00301BBE"/>
    <w:rsid w:val="00302530"/>
    <w:rsid w:val="00302691"/>
    <w:rsid w:val="003042C4"/>
    <w:rsid w:val="0031332A"/>
    <w:rsid w:val="003178EC"/>
    <w:rsid w:val="00320C24"/>
    <w:rsid w:val="00330EE0"/>
    <w:rsid w:val="00331821"/>
    <w:rsid w:val="003421EE"/>
    <w:rsid w:val="00346B37"/>
    <w:rsid w:val="003473E6"/>
    <w:rsid w:val="003513DA"/>
    <w:rsid w:val="003649FA"/>
    <w:rsid w:val="00367EA6"/>
    <w:rsid w:val="003806C2"/>
    <w:rsid w:val="00392874"/>
    <w:rsid w:val="0039343D"/>
    <w:rsid w:val="003B60B5"/>
    <w:rsid w:val="003E7B56"/>
    <w:rsid w:val="0041173B"/>
    <w:rsid w:val="0045193D"/>
    <w:rsid w:val="00460BCD"/>
    <w:rsid w:val="00466CE2"/>
    <w:rsid w:val="0046757A"/>
    <w:rsid w:val="00472471"/>
    <w:rsid w:val="004775BC"/>
    <w:rsid w:val="0048750C"/>
    <w:rsid w:val="004B159D"/>
    <w:rsid w:val="004B79EE"/>
    <w:rsid w:val="004E444D"/>
    <w:rsid w:val="005174B4"/>
    <w:rsid w:val="00532331"/>
    <w:rsid w:val="00552E35"/>
    <w:rsid w:val="00561086"/>
    <w:rsid w:val="00561282"/>
    <w:rsid w:val="005906C0"/>
    <w:rsid w:val="005A0D45"/>
    <w:rsid w:val="005A47B6"/>
    <w:rsid w:val="005D1775"/>
    <w:rsid w:val="005D28F6"/>
    <w:rsid w:val="005E2353"/>
    <w:rsid w:val="00602F85"/>
    <w:rsid w:val="00610AF3"/>
    <w:rsid w:val="006130BF"/>
    <w:rsid w:val="0061395E"/>
    <w:rsid w:val="00622C97"/>
    <w:rsid w:val="00640497"/>
    <w:rsid w:val="0065303C"/>
    <w:rsid w:val="00680FCF"/>
    <w:rsid w:val="006954CA"/>
    <w:rsid w:val="00696F5C"/>
    <w:rsid w:val="006A0DBA"/>
    <w:rsid w:val="006A4D69"/>
    <w:rsid w:val="006A7047"/>
    <w:rsid w:val="006B0D4C"/>
    <w:rsid w:val="006C003A"/>
    <w:rsid w:val="006C18E0"/>
    <w:rsid w:val="00701089"/>
    <w:rsid w:val="00706329"/>
    <w:rsid w:val="007627A6"/>
    <w:rsid w:val="00763C2C"/>
    <w:rsid w:val="00782F0A"/>
    <w:rsid w:val="00786E77"/>
    <w:rsid w:val="007B21F6"/>
    <w:rsid w:val="007B6DFB"/>
    <w:rsid w:val="007D2037"/>
    <w:rsid w:val="007D45F9"/>
    <w:rsid w:val="007E2736"/>
    <w:rsid w:val="007E56C9"/>
    <w:rsid w:val="007E575F"/>
    <w:rsid w:val="00811EFA"/>
    <w:rsid w:val="00814A83"/>
    <w:rsid w:val="00845585"/>
    <w:rsid w:val="00845EF6"/>
    <w:rsid w:val="008B4387"/>
    <w:rsid w:val="008B6241"/>
    <w:rsid w:val="008D4BD9"/>
    <w:rsid w:val="008E5805"/>
    <w:rsid w:val="008F7D31"/>
    <w:rsid w:val="00903202"/>
    <w:rsid w:val="00905DBC"/>
    <w:rsid w:val="00916B98"/>
    <w:rsid w:val="00916D4E"/>
    <w:rsid w:val="009172FF"/>
    <w:rsid w:val="009248D1"/>
    <w:rsid w:val="00940E8D"/>
    <w:rsid w:val="00952A38"/>
    <w:rsid w:val="00954A1C"/>
    <w:rsid w:val="00967DFF"/>
    <w:rsid w:val="0098475D"/>
    <w:rsid w:val="009C5B0E"/>
    <w:rsid w:val="009C78EE"/>
    <w:rsid w:val="009D2B21"/>
    <w:rsid w:val="009F3F39"/>
    <w:rsid w:val="00A02B9F"/>
    <w:rsid w:val="00A20983"/>
    <w:rsid w:val="00A20B6E"/>
    <w:rsid w:val="00A25FC1"/>
    <w:rsid w:val="00A354B3"/>
    <w:rsid w:val="00A37666"/>
    <w:rsid w:val="00A44DE6"/>
    <w:rsid w:val="00A5175B"/>
    <w:rsid w:val="00A80FF1"/>
    <w:rsid w:val="00A947DA"/>
    <w:rsid w:val="00A95468"/>
    <w:rsid w:val="00AA0CE3"/>
    <w:rsid w:val="00AB195F"/>
    <w:rsid w:val="00AB42CF"/>
    <w:rsid w:val="00AB4FA0"/>
    <w:rsid w:val="00AD700B"/>
    <w:rsid w:val="00B246B2"/>
    <w:rsid w:val="00B3754D"/>
    <w:rsid w:val="00B52228"/>
    <w:rsid w:val="00B7124C"/>
    <w:rsid w:val="00B75E60"/>
    <w:rsid w:val="00B900E3"/>
    <w:rsid w:val="00BC0BAC"/>
    <w:rsid w:val="00BE3A3F"/>
    <w:rsid w:val="00C156B9"/>
    <w:rsid w:val="00C73189"/>
    <w:rsid w:val="00C813D7"/>
    <w:rsid w:val="00C963A5"/>
    <w:rsid w:val="00CA6747"/>
    <w:rsid w:val="00CB3504"/>
    <w:rsid w:val="00CB64E6"/>
    <w:rsid w:val="00CC3DD2"/>
    <w:rsid w:val="00D005B2"/>
    <w:rsid w:val="00D0629A"/>
    <w:rsid w:val="00D1158D"/>
    <w:rsid w:val="00D4644C"/>
    <w:rsid w:val="00D5478B"/>
    <w:rsid w:val="00D76B88"/>
    <w:rsid w:val="00DA2323"/>
    <w:rsid w:val="00DA5B1D"/>
    <w:rsid w:val="00DC4762"/>
    <w:rsid w:val="00DC636B"/>
    <w:rsid w:val="00DD037C"/>
    <w:rsid w:val="00DD6036"/>
    <w:rsid w:val="00DE4798"/>
    <w:rsid w:val="00DE7C7F"/>
    <w:rsid w:val="00E11C9B"/>
    <w:rsid w:val="00E12249"/>
    <w:rsid w:val="00E66042"/>
    <w:rsid w:val="00E94D62"/>
    <w:rsid w:val="00EB3EDF"/>
    <w:rsid w:val="00EC216E"/>
    <w:rsid w:val="00EC3576"/>
    <w:rsid w:val="00ED0767"/>
    <w:rsid w:val="00ED50E8"/>
    <w:rsid w:val="00F03856"/>
    <w:rsid w:val="00F41C34"/>
    <w:rsid w:val="00F41FEC"/>
    <w:rsid w:val="00F5047C"/>
    <w:rsid w:val="00F62168"/>
    <w:rsid w:val="00F81BC5"/>
    <w:rsid w:val="00FC110C"/>
    <w:rsid w:val="00FC3ECE"/>
    <w:rsid w:val="00FC58B8"/>
    <w:rsid w:val="00FD341F"/>
    <w:rsid w:val="00FD7178"/>
    <w:rsid w:val="00FE1056"/>
    <w:rsid w:val="00FE3BD7"/>
    <w:rsid w:val="00FF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9D96"/>
  <w15:docId w15:val="{6365AF08-1A9A-44B9-9DF4-28BEA659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 w:type="character" w:customStyle="1" w:styleId="commentlist">
    <w:name w:val="comment_list"/>
    <w:basedOn w:val="DefaultParagraphFont"/>
    <w:rsid w:val="008F7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6130">
      <w:bodyDiv w:val="1"/>
      <w:marLeft w:val="0"/>
      <w:marRight w:val="0"/>
      <w:marTop w:val="0"/>
      <w:marBottom w:val="0"/>
      <w:divBdr>
        <w:top w:val="none" w:sz="0" w:space="0" w:color="auto"/>
        <w:left w:val="none" w:sz="0" w:space="0" w:color="auto"/>
        <w:bottom w:val="none" w:sz="0" w:space="0" w:color="auto"/>
        <w:right w:val="none" w:sz="0" w:space="0" w:color="auto"/>
      </w:divBdr>
    </w:div>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55984122">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02891334">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080054243">
      <w:bodyDiv w:val="1"/>
      <w:marLeft w:val="0"/>
      <w:marRight w:val="0"/>
      <w:marTop w:val="0"/>
      <w:marBottom w:val="0"/>
      <w:divBdr>
        <w:top w:val="none" w:sz="0" w:space="0" w:color="auto"/>
        <w:left w:val="none" w:sz="0" w:space="0" w:color="auto"/>
        <w:bottom w:val="none" w:sz="0" w:space="0" w:color="auto"/>
        <w:right w:val="none" w:sz="0" w:space="0" w:color="auto"/>
      </w:divBdr>
    </w:div>
    <w:div w:id="1188446550">
      <w:bodyDiv w:val="1"/>
      <w:marLeft w:val="0"/>
      <w:marRight w:val="0"/>
      <w:marTop w:val="0"/>
      <w:marBottom w:val="0"/>
      <w:divBdr>
        <w:top w:val="none" w:sz="0" w:space="0" w:color="auto"/>
        <w:left w:val="none" w:sz="0" w:space="0" w:color="auto"/>
        <w:bottom w:val="none" w:sz="0" w:space="0" w:color="auto"/>
        <w:right w:val="none" w:sz="0" w:space="0" w:color="auto"/>
      </w:divBdr>
    </w:div>
    <w:div w:id="1289505024">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07344563">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1967463534">
      <w:bodyDiv w:val="1"/>
      <w:marLeft w:val="0"/>
      <w:marRight w:val="0"/>
      <w:marTop w:val="0"/>
      <w:marBottom w:val="0"/>
      <w:divBdr>
        <w:top w:val="none" w:sz="0" w:space="0" w:color="auto"/>
        <w:left w:val="none" w:sz="0" w:space="0" w:color="auto"/>
        <w:bottom w:val="none" w:sz="0" w:space="0" w:color="auto"/>
        <w:right w:val="none" w:sz="0" w:space="0" w:color="auto"/>
      </w:divBdr>
    </w:div>
    <w:div w:id="2063867216">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 w:id="21301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2017-02-23T18:08:00Z</cp:lastPrinted>
  <dcterms:created xsi:type="dcterms:W3CDTF">2017-02-22T22:38:00Z</dcterms:created>
  <dcterms:modified xsi:type="dcterms:W3CDTF">2017-03-30T21:25:00Z</dcterms:modified>
</cp:coreProperties>
</file>