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C03792" w:rsidTr="00C03792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3792" w:rsidRDefault="00C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7425" cy="1002030"/>
                  <wp:effectExtent l="0" t="0" r="317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792" w:rsidRDefault="00C0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REDWOODS COMMUNITY COLLEGE DISTRICT                     BP 4226   Board Policy </w:t>
            </w:r>
          </w:p>
          <w:p w:rsidR="00C03792" w:rsidRDefault="00C03792">
            <w:pPr>
              <w:tabs>
                <w:tab w:val="left" w:pos="1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720" w:rsidRDefault="00BC7720">
      <w:pPr>
        <w:rPr>
          <w:rFonts w:ascii="Times New Roman" w:hAnsi="Times New Roman" w:cs="Times New Roman"/>
          <w:sz w:val="24"/>
          <w:szCs w:val="24"/>
        </w:rPr>
      </w:pPr>
    </w:p>
    <w:p w:rsidR="00C03792" w:rsidRDefault="00C03792" w:rsidP="00C03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AND OVERLAPPING ENROLLMENTS</w:t>
      </w:r>
    </w:p>
    <w:p w:rsidR="00C03792" w:rsidRDefault="00C03792" w:rsidP="00C037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E6D" w:rsidRDefault="005C6E6D" w:rsidP="005C6E6D">
      <w:pPr>
        <w:rPr>
          <w:rFonts w:ascii="Times New Roman" w:hAnsi="Times New Roman" w:cs="Times New Roman"/>
          <w:sz w:val="24"/>
          <w:szCs w:val="24"/>
        </w:rPr>
      </w:pPr>
      <w:r w:rsidRPr="005C6E6D">
        <w:rPr>
          <w:rFonts w:ascii="Times New Roman" w:hAnsi="Times New Roman" w:cs="Times New Roman"/>
          <w:sz w:val="24"/>
          <w:szCs w:val="24"/>
        </w:rPr>
        <w:t xml:space="preserve">The </w:t>
      </w:r>
      <w:r w:rsidR="00635148">
        <w:rPr>
          <w:rFonts w:ascii="Times New Roman" w:hAnsi="Times New Roman" w:cs="Times New Roman"/>
          <w:sz w:val="24"/>
          <w:szCs w:val="24"/>
        </w:rPr>
        <w:t>President/Superintendent</w:t>
      </w:r>
      <w:r w:rsidRPr="005C6E6D">
        <w:rPr>
          <w:rFonts w:ascii="Times New Roman" w:hAnsi="Times New Roman" w:cs="Times New Roman"/>
          <w:sz w:val="24"/>
          <w:szCs w:val="24"/>
        </w:rPr>
        <w:t xml:space="preserve"> shall establish procedures to ensure that students may enroll in </w:t>
      </w:r>
      <w:r w:rsidR="008E4635">
        <w:rPr>
          <w:rFonts w:ascii="Times New Roman" w:hAnsi="Times New Roman" w:cs="Times New Roman"/>
          <w:sz w:val="24"/>
          <w:szCs w:val="24"/>
        </w:rPr>
        <w:t>multiple sections</w:t>
      </w:r>
      <w:r w:rsidRPr="005C6E6D">
        <w:rPr>
          <w:rFonts w:ascii="Times New Roman" w:hAnsi="Times New Roman" w:cs="Times New Roman"/>
          <w:sz w:val="24"/>
          <w:szCs w:val="24"/>
        </w:rPr>
        <w:t xml:space="preserve"> of the same credit course during the same term </w:t>
      </w:r>
      <w:r w:rsidR="008E4635" w:rsidRPr="005C6E6D">
        <w:rPr>
          <w:rFonts w:ascii="Times New Roman" w:hAnsi="Times New Roman" w:cs="Times New Roman"/>
          <w:sz w:val="24"/>
          <w:szCs w:val="24"/>
        </w:rPr>
        <w:t xml:space="preserve">only </w:t>
      </w:r>
      <w:r w:rsidRPr="005C6E6D">
        <w:rPr>
          <w:rFonts w:ascii="Times New Roman" w:hAnsi="Times New Roman" w:cs="Times New Roman"/>
          <w:sz w:val="24"/>
          <w:szCs w:val="24"/>
        </w:rPr>
        <w:t xml:space="preserve">if the </w:t>
      </w:r>
      <w:r w:rsidR="008E4635">
        <w:rPr>
          <w:rFonts w:ascii="Times New Roman" w:hAnsi="Times New Roman" w:cs="Times New Roman"/>
          <w:sz w:val="24"/>
          <w:szCs w:val="24"/>
        </w:rPr>
        <w:t>duration</w:t>
      </w:r>
      <w:r w:rsidRPr="005C6E6D">
        <w:rPr>
          <w:rFonts w:ascii="Times New Roman" w:hAnsi="Times New Roman" w:cs="Times New Roman"/>
          <w:sz w:val="24"/>
          <w:szCs w:val="24"/>
        </w:rPr>
        <w:t xml:space="preserve"> of the course </w:t>
      </w:r>
      <w:r w:rsidR="005A7D29">
        <w:rPr>
          <w:rFonts w:ascii="Times New Roman" w:hAnsi="Times New Roman" w:cs="Times New Roman"/>
          <w:sz w:val="24"/>
          <w:szCs w:val="24"/>
        </w:rPr>
        <w:t>is such</w:t>
      </w:r>
      <w:r w:rsidRPr="005C6E6D">
        <w:rPr>
          <w:rFonts w:ascii="Times New Roman" w:hAnsi="Times New Roman" w:cs="Times New Roman"/>
          <w:sz w:val="24"/>
          <w:szCs w:val="24"/>
        </w:rPr>
        <w:t xml:space="preserve"> that the student is not enrolled in more than one section at any given time.</w:t>
      </w:r>
    </w:p>
    <w:p w:rsidR="00635148" w:rsidRPr="005C6E6D" w:rsidRDefault="00635148" w:rsidP="005C6E6D">
      <w:pPr>
        <w:rPr>
          <w:rFonts w:ascii="Times New Roman" w:hAnsi="Times New Roman" w:cs="Times New Roman"/>
          <w:sz w:val="24"/>
          <w:szCs w:val="24"/>
        </w:rPr>
      </w:pPr>
    </w:p>
    <w:p w:rsidR="00B962B1" w:rsidRDefault="005C6E6D" w:rsidP="005C6E6D">
      <w:pPr>
        <w:rPr>
          <w:rFonts w:ascii="Times New Roman" w:hAnsi="Times New Roman" w:cs="Times New Roman"/>
          <w:sz w:val="24"/>
          <w:szCs w:val="24"/>
        </w:rPr>
      </w:pPr>
      <w:r w:rsidRPr="005C6E6D">
        <w:rPr>
          <w:rFonts w:ascii="Times New Roman" w:hAnsi="Times New Roman" w:cs="Times New Roman"/>
          <w:sz w:val="24"/>
          <w:szCs w:val="24"/>
        </w:rPr>
        <w:t xml:space="preserve">The </w:t>
      </w:r>
      <w:r w:rsidR="00635148" w:rsidRPr="00635148">
        <w:rPr>
          <w:rFonts w:ascii="Times New Roman" w:hAnsi="Times New Roman" w:cs="Times New Roman"/>
          <w:sz w:val="24"/>
          <w:szCs w:val="24"/>
        </w:rPr>
        <w:t xml:space="preserve">President/Superintendent </w:t>
      </w:r>
      <w:r w:rsidRPr="005C6E6D">
        <w:rPr>
          <w:rFonts w:ascii="Times New Roman" w:hAnsi="Times New Roman" w:cs="Times New Roman"/>
          <w:sz w:val="24"/>
          <w:szCs w:val="24"/>
        </w:rPr>
        <w:t xml:space="preserve">shall establish procedures to ensure that students may enroll in two or more courses where the meeting times overlap </w:t>
      </w:r>
      <w:r w:rsidR="00BB0372" w:rsidRPr="005C6E6D">
        <w:rPr>
          <w:rFonts w:ascii="Times New Roman" w:hAnsi="Times New Roman" w:cs="Times New Roman"/>
          <w:sz w:val="24"/>
          <w:szCs w:val="24"/>
        </w:rPr>
        <w:t xml:space="preserve">only </w:t>
      </w:r>
      <w:r w:rsidRPr="005C6E6D">
        <w:rPr>
          <w:rFonts w:ascii="Times New Roman" w:hAnsi="Times New Roman" w:cs="Times New Roman"/>
          <w:sz w:val="24"/>
          <w:szCs w:val="24"/>
        </w:rPr>
        <w:t>under the conditions specified in Title 5 Section 55007.</w:t>
      </w:r>
    </w:p>
    <w:p w:rsidR="00B962B1" w:rsidRDefault="00B962B1" w:rsidP="005C6E6D">
      <w:pPr>
        <w:rPr>
          <w:rFonts w:ascii="Times New Roman" w:hAnsi="Times New Roman" w:cs="Times New Roman"/>
          <w:sz w:val="24"/>
          <w:szCs w:val="24"/>
        </w:rPr>
      </w:pPr>
    </w:p>
    <w:p w:rsidR="00B962B1" w:rsidRDefault="00B962B1" w:rsidP="005C6E6D">
      <w:pPr>
        <w:rPr>
          <w:rFonts w:ascii="Times New Roman" w:hAnsi="Times New Roman" w:cs="Times New Roman"/>
          <w:sz w:val="24"/>
          <w:szCs w:val="24"/>
        </w:rPr>
      </w:pPr>
    </w:p>
    <w:p w:rsidR="00B962B1" w:rsidRDefault="00B962B1" w:rsidP="005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  <w:bookmarkStart w:id="0" w:name="_GoBack"/>
      <w:bookmarkEnd w:id="0"/>
    </w:p>
    <w:p w:rsidR="00B962B1" w:rsidRDefault="00B962B1" w:rsidP="005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5 Section 55007</w:t>
      </w:r>
    </w:p>
    <w:p w:rsidR="00B962B1" w:rsidRDefault="00B962B1" w:rsidP="005C6E6D">
      <w:pPr>
        <w:rPr>
          <w:rFonts w:ascii="Times New Roman" w:hAnsi="Times New Roman" w:cs="Times New Roman"/>
          <w:sz w:val="24"/>
          <w:szCs w:val="24"/>
        </w:rPr>
      </w:pPr>
    </w:p>
    <w:p w:rsidR="00C03792" w:rsidRPr="00C03792" w:rsidRDefault="00B962B1" w:rsidP="005C6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Built by ASPC: Approved by Academic Senate xx/xx/2017</w:t>
      </w:r>
      <w:r w:rsidR="008E4635">
        <w:rPr>
          <w:rFonts w:ascii="Times New Roman" w:hAnsi="Times New Roman" w:cs="Times New Roman"/>
          <w:sz w:val="24"/>
          <w:szCs w:val="24"/>
        </w:rPr>
        <w:t xml:space="preserve"> </w:t>
      </w:r>
      <w:r w:rsidR="00BB03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3792" w:rsidRPr="00C0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54D3"/>
    <w:multiLevelType w:val="multilevel"/>
    <w:tmpl w:val="58DA09CC"/>
    <w:styleLink w:val="Style1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92"/>
    <w:rsid w:val="005A7D29"/>
    <w:rsid w:val="005C6E6D"/>
    <w:rsid w:val="00635148"/>
    <w:rsid w:val="006666B2"/>
    <w:rsid w:val="007504C7"/>
    <w:rsid w:val="00782868"/>
    <w:rsid w:val="008E332A"/>
    <w:rsid w:val="008E4635"/>
    <w:rsid w:val="009C307C"/>
    <w:rsid w:val="00B962B1"/>
    <w:rsid w:val="00BB0372"/>
    <w:rsid w:val="00BC7720"/>
    <w:rsid w:val="00C03792"/>
    <w:rsid w:val="00DC4ACE"/>
    <w:rsid w:val="00E0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92"/>
    <w:pPr>
      <w:spacing w:after="0" w:line="240" w:lineRule="auto"/>
    </w:pPr>
    <w:rPr>
      <w:rFonts w:ascii="Franklin Gothic Book" w:eastAsia="Times New Roman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C307C"/>
    <w:pPr>
      <w:numPr>
        <w:numId w:val="1"/>
      </w:numPr>
    </w:pPr>
  </w:style>
  <w:style w:type="table" w:styleId="TableGrid">
    <w:name w:val="Table Grid"/>
    <w:basedOn w:val="TableNormal"/>
    <w:uiPriority w:val="59"/>
    <w:rsid w:val="00C037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92"/>
    <w:pPr>
      <w:spacing w:after="0" w:line="240" w:lineRule="auto"/>
    </w:pPr>
    <w:rPr>
      <w:rFonts w:ascii="Franklin Gothic Book" w:eastAsia="Times New Roman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C307C"/>
    <w:pPr>
      <w:numPr>
        <w:numId w:val="1"/>
      </w:numPr>
    </w:pPr>
  </w:style>
  <w:style w:type="table" w:styleId="TableGrid">
    <w:name w:val="Table Grid"/>
    <w:basedOn w:val="TableNormal"/>
    <w:uiPriority w:val="59"/>
    <w:rsid w:val="00C037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2</cp:revision>
  <dcterms:created xsi:type="dcterms:W3CDTF">2016-12-13T22:23:00Z</dcterms:created>
  <dcterms:modified xsi:type="dcterms:W3CDTF">2016-12-13T22:23:00Z</dcterms:modified>
</cp:coreProperties>
</file>