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AE1A7" w14:textId="77777777" w:rsidR="00CB52AA" w:rsidRPr="00CB52AA" w:rsidRDefault="00CB52AA" w:rsidP="00CB52AA">
      <w:pPr>
        <w:pStyle w:val="Title"/>
        <w:rPr>
          <w:rFonts w:ascii="Calibri" w:hAnsi="Calibri" w:cs="Calibri"/>
          <w:sz w:val="16"/>
          <w:szCs w:val="16"/>
        </w:rPr>
      </w:pPr>
    </w:p>
    <w:p w14:paraId="47EF98B6" w14:textId="77777777" w:rsidR="00843F35" w:rsidRPr="00CB3752" w:rsidRDefault="00843F35" w:rsidP="00CB52AA">
      <w:pPr>
        <w:pStyle w:val="Title"/>
        <w:rPr>
          <w:rFonts w:ascii="Calibri" w:hAnsi="Calibri" w:cs="Calibri"/>
          <w:sz w:val="26"/>
          <w:szCs w:val="26"/>
        </w:rPr>
      </w:pPr>
      <w:r w:rsidRPr="00CB3752">
        <w:rPr>
          <w:rFonts w:ascii="Calibri" w:hAnsi="Calibri" w:cs="Calibri"/>
          <w:sz w:val="26"/>
          <w:szCs w:val="26"/>
        </w:rPr>
        <w:t>REDWOODS COMMUNITY COLLEGE DISTRICT</w:t>
      </w:r>
    </w:p>
    <w:p w14:paraId="4DC25E2D" w14:textId="77777777" w:rsidR="00843F35" w:rsidRPr="00CB3752" w:rsidRDefault="00843F35" w:rsidP="00843F35">
      <w:pPr>
        <w:pStyle w:val="Title"/>
        <w:rPr>
          <w:rFonts w:ascii="Calibri" w:hAnsi="Calibri" w:cs="Calibri"/>
          <w:sz w:val="26"/>
          <w:szCs w:val="26"/>
        </w:rPr>
      </w:pPr>
      <w:r w:rsidRPr="00CB3752">
        <w:rPr>
          <w:rFonts w:ascii="Calibri" w:hAnsi="Calibri" w:cs="Calibri"/>
          <w:sz w:val="26"/>
          <w:szCs w:val="26"/>
        </w:rPr>
        <w:t>Meeting of the Curriculum Committee of the Academic Senate</w:t>
      </w:r>
    </w:p>
    <w:p w14:paraId="34A3B8F1" w14:textId="77777777" w:rsidR="00843F35" w:rsidRDefault="00F9538E" w:rsidP="00843F35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Eureka:</w:t>
      </w:r>
      <w:r w:rsidR="00B24E45">
        <w:rPr>
          <w:rFonts w:ascii="Calibri" w:hAnsi="Calibri" w:cs="Calibri"/>
          <w:sz w:val="22"/>
          <w:szCs w:val="22"/>
        </w:rPr>
        <w:t xml:space="preserve"> 7351 Tompkins Hill Road, SS</w:t>
      </w:r>
      <w:r w:rsidR="004805C7">
        <w:rPr>
          <w:rFonts w:ascii="Calibri" w:hAnsi="Calibri" w:cs="Calibri"/>
          <w:sz w:val="22"/>
          <w:szCs w:val="22"/>
        </w:rPr>
        <w:t>A</w:t>
      </w:r>
      <w:r w:rsidR="00B24E45">
        <w:rPr>
          <w:rFonts w:ascii="Calibri" w:hAnsi="Calibri" w:cs="Calibri"/>
          <w:sz w:val="22"/>
          <w:szCs w:val="22"/>
        </w:rPr>
        <w:t xml:space="preserve"> 202</w:t>
      </w:r>
      <w:r w:rsidR="00C92F7A">
        <w:rPr>
          <w:rFonts w:ascii="Calibri" w:hAnsi="Calibri" w:cs="Calibri"/>
          <w:sz w:val="22"/>
          <w:szCs w:val="22"/>
        </w:rPr>
        <w:t>;</w:t>
      </w:r>
    </w:p>
    <w:p w14:paraId="07FAD22A" w14:textId="77777777" w:rsidR="00F9538E" w:rsidRDefault="00F9538E" w:rsidP="00843F35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Norte: 883 </w:t>
      </w:r>
      <w:r w:rsidR="00C92F7A">
        <w:rPr>
          <w:rFonts w:ascii="Calibri" w:hAnsi="Calibri" w:cs="Calibri"/>
          <w:sz w:val="22"/>
          <w:szCs w:val="22"/>
        </w:rPr>
        <w:t>W. Washington Boulevard, Office E7</w:t>
      </w:r>
    </w:p>
    <w:p w14:paraId="3C5D5C37" w14:textId="77777777" w:rsidR="00F9538E" w:rsidRPr="00CB52AA" w:rsidRDefault="00F9538E" w:rsidP="00843F35">
      <w:pPr>
        <w:jc w:val="center"/>
        <w:rPr>
          <w:rFonts w:ascii="Calibri" w:hAnsi="Calibri" w:cs="Calibri"/>
          <w:sz w:val="12"/>
          <w:szCs w:val="12"/>
        </w:rPr>
      </w:pPr>
    </w:p>
    <w:p w14:paraId="64A78458" w14:textId="5E8B0F1B" w:rsidR="00843F35" w:rsidRPr="004805C7" w:rsidRDefault="00843F35" w:rsidP="00843F35">
      <w:pPr>
        <w:jc w:val="center"/>
        <w:rPr>
          <w:rFonts w:ascii="Calibri" w:hAnsi="Calibri" w:cs="Calibri"/>
          <w:b/>
          <w:sz w:val="22"/>
          <w:szCs w:val="22"/>
        </w:rPr>
      </w:pPr>
      <w:r w:rsidRPr="004805C7">
        <w:rPr>
          <w:rFonts w:ascii="Calibri" w:hAnsi="Calibri" w:cs="Calibri"/>
          <w:b/>
          <w:sz w:val="22"/>
          <w:szCs w:val="22"/>
        </w:rPr>
        <w:t xml:space="preserve">Friday, </w:t>
      </w:r>
      <w:r w:rsidR="005E4D80">
        <w:rPr>
          <w:rFonts w:ascii="Calibri" w:hAnsi="Calibri" w:cs="Calibri"/>
          <w:b/>
          <w:sz w:val="22"/>
          <w:szCs w:val="22"/>
        </w:rPr>
        <w:t>March 10</w:t>
      </w:r>
      <w:r w:rsidR="00BD2293">
        <w:rPr>
          <w:rFonts w:ascii="Calibri" w:hAnsi="Calibri" w:cs="Calibri"/>
          <w:b/>
          <w:sz w:val="22"/>
          <w:szCs w:val="22"/>
        </w:rPr>
        <w:t>, 2017</w:t>
      </w:r>
      <w:r w:rsidRPr="004805C7">
        <w:rPr>
          <w:rFonts w:ascii="Calibri" w:hAnsi="Calibri" w:cs="Calibri"/>
          <w:b/>
          <w:sz w:val="22"/>
          <w:szCs w:val="22"/>
        </w:rPr>
        <w:t xml:space="preserve"> – 1:00 p.m.</w:t>
      </w:r>
    </w:p>
    <w:p w14:paraId="098D000F" w14:textId="77777777" w:rsidR="00843F35" w:rsidRPr="00CB52AA" w:rsidRDefault="00843F35" w:rsidP="00843F35">
      <w:pPr>
        <w:rPr>
          <w:rFonts w:ascii="Calibri" w:hAnsi="Calibri" w:cs="Calibri"/>
          <w:b/>
          <w:bCs/>
          <w:sz w:val="12"/>
          <w:szCs w:val="12"/>
        </w:rPr>
      </w:pPr>
    </w:p>
    <w:p w14:paraId="0147FBFF" w14:textId="77777777" w:rsidR="00843F35" w:rsidRPr="00CB3752" w:rsidRDefault="00843F35" w:rsidP="00843F35">
      <w:pPr>
        <w:pStyle w:val="Heading4"/>
        <w:rPr>
          <w:rFonts w:ascii="Calibri" w:hAnsi="Calibri" w:cs="Calibri"/>
          <w:sz w:val="22"/>
          <w:szCs w:val="22"/>
          <w:u w:val="single"/>
        </w:rPr>
      </w:pPr>
      <w:r w:rsidRPr="00CB3752">
        <w:rPr>
          <w:rFonts w:ascii="Calibri" w:hAnsi="Calibri" w:cs="Calibri"/>
          <w:sz w:val="22"/>
          <w:szCs w:val="22"/>
          <w:u w:val="single"/>
        </w:rPr>
        <w:t>AGENDA</w:t>
      </w:r>
    </w:p>
    <w:p w14:paraId="419B101F" w14:textId="77777777" w:rsidR="00843F35" w:rsidRPr="00CB52AA" w:rsidRDefault="00843F35" w:rsidP="00843F35">
      <w:pPr>
        <w:rPr>
          <w:rFonts w:ascii="Calibri" w:hAnsi="Calibri" w:cs="Calibri"/>
          <w:b/>
          <w:bCs/>
          <w:sz w:val="12"/>
          <w:szCs w:val="12"/>
        </w:rPr>
      </w:pPr>
      <w:bookmarkStart w:id="0" w:name="_GoBack"/>
      <w:bookmarkEnd w:id="0"/>
    </w:p>
    <w:p w14:paraId="74C64EB9" w14:textId="77777777" w:rsidR="00843F35" w:rsidRPr="00815B8F" w:rsidRDefault="00843F35" w:rsidP="00815B8F">
      <w:pPr>
        <w:pStyle w:val="Heading2"/>
        <w:numPr>
          <w:ilvl w:val="0"/>
          <w:numId w:val="1"/>
        </w:numPr>
        <w:spacing w:after="120"/>
        <w:rPr>
          <w:rFonts w:ascii="Calibri" w:hAnsi="Calibri" w:cs="Calibri"/>
          <w:b w:val="0"/>
          <w:bCs w:val="0"/>
          <w:sz w:val="21"/>
          <w:szCs w:val="21"/>
        </w:rPr>
      </w:pPr>
      <w:r w:rsidRPr="00CB3752">
        <w:rPr>
          <w:rFonts w:ascii="Calibri" w:hAnsi="Calibri" w:cs="Calibri"/>
          <w:b w:val="0"/>
          <w:bCs w:val="0"/>
          <w:sz w:val="21"/>
          <w:szCs w:val="21"/>
        </w:rPr>
        <w:t>Call to Order</w:t>
      </w:r>
    </w:p>
    <w:p w14:paraId="76C7163A" w14:textId="77777777" w:rsidR="00843F35" w:rsidRDefault="00843F35" w:rsidP="0080503B">
      <w:pPr>
        <w:pStyle w:val="BodyText"/>
        <w:numPr>
          <w:ilvl w:val="0"/>
          <w:numId w:val="1"/>
        </w:numPr>
        <w:spacing w:before="240" w:after="120"/>
        <w:ind w:right="-234"/>
        <w:rPr>
          <w:rFonts w:ascii="Calibri" w:hAnsi="Calibri" w:cs="Calibri"/>
          <w:sz w:val="21"/>
          <w:szCs w:val="21"/>
        </w:rPr>
      </w:pPr>
      <w:r w:rsidRPr="00CB3752">
        <w:rPr>
          <w:rFonts w:ascii="Calibri" w:hAnsi="Calibri" w:cs="Calibri"/>
          <w:sz w:val="21"/>
          <w:szCs w:val="21"/>
        </w:rPr>
        <w:t>Public Comment:  Members of the audience are invited to make comments regarding any subject appropriate to the Curriculum Committee.</w:t>
      </w:r>
    </w:p>
    <w:p w14:paraId="4EAC9532" w14:textId="4C07035B" w:rsidR="00843F35" w:rsidRDefault="00843F35" w:rsidP="0080503B">
      <w:pPr>
        <w:pStyle w:val="BodyText"/>
        <w:numPr>
          <w:ilvl w:val="0"/>
          <w:numId w:val="1"/>
        </w:numPr>
        <w:spacing w:before="240" w:after="120"/>
        <w:ind w:right="-234"/>
        <w:rPr>
          <w:rFonts w:ascii="Calibri" w:hAnsi="Calibri" w:cs="Calibri"/>
          <w:sz w:val="21"/>
          <w:szCs w:val="21"/>
        </w:rPr>
      </w:pPr>
      <w:r w:rsidRPr="00CB3752">
        <w:rPr>
          <w:rFonts w:ascii="Calibri" w:hAnsi="Calibri" w:cs="Calibri"/>
          <w:sz w:val="21"/>
          <w:szCs w:val="21"/>
        </w:rPr>
        <w:t>Approval of the</w:t>
      </w:r>
      <w:r w:rsidR="00F17695">
        <w:rPr>
          <w:rFonts w:ascii="Calibri" w:hAnsi="Calibri" w:cs="Calibri"/>
          <w:sz w:val="21"/>
          <w:szCs w:val="21"/>
        </w:rPr>
        <w:t xml:space="preserve"> </w:t>
      </w:r>
      <w:r w:rsidR="00F4691B">
        <w:rPr>
          <w:rFonts w:ascii="Calibri" w:hAnsi="Calibri" w:cs="Calibri"/>
          <w:sz w:val="21"/>
          <w:szCs w:val="21"/>
        </w:rPr>
        <w:t>February 24</w:t>
      </w:r>
      <w:r w:rsidR="00117A85">
        <w:rPr>
          <w:rFonts w:ascii="Calibri" w:hAnsi="Calibri" w:cs="Calibri"/>
          <w:sz w:val="21"/>
          <w:szCs w:val="21"/>
        </w:rPr>
        <w:t>, 2017</w:t>
      </w:r>
      <w:r w:rsidR="00697B2D">
        <w:rPr>
          <w:rFonts w:ascii="Calibri" w:hAnsi="Calibri" w:cs="Calibri"/>
          <w:sz w:val="21"/>
          <w:szCs w:val="21"/>
        </w:rPr>
        <w:t xml:space="preserve"> </w:t>
      </w:r>
      <w:r w:rsidRPr="00CB3752">
        <w:rPr>
          <w:rFonts w:ascii="Calibri" w:hAnsi="Calibri" w:cs="Calibri"/>
          <w:sz w:val="21"/>
          <w:szCs w:val="21"/>
        </w:rPr>
        <w:t>Minutes</w:t>
      </w:r>
    </w:p>
    <w:p w14:paraId="4DE48F2E" w14:textId="77777777" w:rsidR="00843F35" w:rsidRPr="00CB3752" w:rsidRDefault="00F220BA" w:rsidP="0080503B">
      <w:pPr>
        <w:pStyle w:val="BodyText"/>
        <w:numPr>
          <w:ilvl w:val="0"/>
          <w:numId w:val="1"/>
        </w:numPr>
        <w:spacing w:before="240"/>
        <w:ind w:right="-230"/>
        <w:rPr>
          <w:rFonts w:ascii="Calibri" w:hAnsi="Calibri" w:cs="Calibri"/>
          <w:sz w:val="21"/>
          <w:szCs w:val="21"/>
        </w:rPr>
      </w:pPr>
      <w:r w:rsidRPr="00CB3752">
        <w:rPr>
          <w:rFonts w:ascii="Calibri" w:hAnsi="Calibri" w:cs="Calibri"/>
          <w:sz w:val="21"/>
          <w:szCs w:val="21"/>
        </w:rPr>
        <w:t>Action</w:t>
      </w:r>
      <w:r w:rsidR="00843F35" w:rsidRPr="00CB3752">
        <w:rPr>
          <w:rFonts w:ascii="Calibri" w:hAnsi="Calibri" w:cs="Calibri"/>
          <w:sz w:val="21"/>
          <w:szCs w:val="21"/>
        </w:rPr>
        <w:t xml:space="preserve"> Items</w:t>
      </w:r>
    </w:p>
    <w:p w14:paraId="4E668A53" w14:textId="5011107F" w:rsidR="00AB19D8" w:rsidRDefault="00117A85" w:rsidP="00F4691B">
      <w:pPr>
        <w:numPr>
          <w:ilvl w:val="1"/>
          <w:numId w:val="1"/>
        </w:numPr>
        <w:tabs>
          <w:tab w:val="num" w:pos="900"/>
          <w:tab w:val="left" w:pos="1980"/>
          <w:tab w:val="left" w:pos="2079"/>
          <w:tab w:val="right" w:leader="dot" w:pos="9810"/>
        </w:tabs>
        <w:spacing w:line="276" w:lineRule="auto"/>
        <w:ind w:left="900" w:right="-234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 xml:space="preserve">Inactivation: </w:t>
      </w:r>
      <w:r w:rsidR="00F4691B">
        <w:rPr>
          <w:rFonts w:ascii="Calibri" w:hAnsi="Calibri" w:cs="Calibri"/>
          <w:sz w:val="21"/>
          <w:szCs w:val="21"/>
        </w:rPr>
        <w:t>POLSC-13 Environmental Politics and Policy</w:t>
      </w:r>
      <w:r w:rsidR="00F4691B">
        <w:rPr>
          <w:rFonts w:ascii="Calibri" w:hAnsi="Calibri" w:cs="Calibri"/>
          <w:sz w:val="21"/>
          <w:szCs w:val="21"/>
        </w:rPr>
        <w:tab/>
        <w:t>Ryan Emenaker</w:t>
      </w:r>
    </w:p>
    <w:p w14:paraId="4DE472B3" w14:textId="2E1DD872" w:rsidR="00F4691B" w:rsidRDefault="00F4691B" w:rsidP="00F4691B">
      <w:pPr>
        <w:numPr>
          <w:ilvl w:val="1"/>
          <w:numId w:val="1"/>
        </w:numPr>
        <w:tabs>
          <w:tab w:val="num" w:pos="900"/>
          <w:tab w:val="left" w:pos="1980"/>
          <w:tab w:val="left" w:pos="2079"/>
          <w:tab w:val="right" w:leader="dot" w:pos="9810"/>
        </w:tabs>
        <w:spacing w:line="276" w:lineRule="auto"/>
        <w:ind w:left="900" w:right="-234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Inactivation:</w:t>
      </w:r>
      <w:r w:rsidR="00E84B84">
        <w:rPr>
          <w:rFonts w:ascii="Calibri" w:hAnsi="Calibri" w:cs="Calibri"/>
          <w:sz w:val="21"/>
          <w:szCs w:val="21"/>
        </w:rPr>
        <w:t xml:space="preserve"> ENGL-153 </w:t>
      </w:r>
      <w:proofErr w:type="spellStart"/>
      <w:r w:rsidR="00E84B84">
        <w:rPr>
          <w:rFonts w:ascii="Calibri" w:hAnsi="Calibri" w:cs="Calibri"/>
          <w:sz w:val="21"/>
          <w:szCs w:val="21"/>
        </w:rPr>
        <w:t>Precoll</w:t>
      </w:r>
      <w:proofErr w:type="spellEnd"/>
      <w:r w:rsidR="00E84B84">
        <w:rPr>
          <w:rFonts w:ascii="Calibri" w:hAnsi="Calibri" w:cs="Calibri"/>
          <w:sz w:val="21"/>
          <w:szCs w:val="21"/>
        </w:rPr>
        <w:t>.</w:t>
      </w:r>
      <w:r>
        <w:rPr>
          <w:rFonts w:ascii="Calibri" w:hAnsi="Calibri" w:cs="Calibri"/>
          <w:sz w:val="21"/>
          <w:szCs w:val="21"/>
        </w:rPr>
        <w:t xml:space="preserve"> Reading and Writing for</w:t>
      </w:r>
      <w:r w:rsidR="00E84B84">
        <w:rPr>
          <w:rFonts w:ascii="Calibri" w:hAnsi="Calibri" w:cs="Calibri"/>
          <w:sz w:val="21"/>
          <w:szCs w:val="21"/>
        </w:rPr>
        <w:t xml:space="preserve"> Multilingual Students</w:t>
      </w:r>
      <w:r w:rsidR="00E84B84">
        <w:rPr>
          <w:rFonts w:ascii="Calibri" w:hAnsi="Calibri" w:cs="Calibri"/>
          <w:sz w:val="21"/>
          <w:szCs w:val="21"/>
        </w:rPr>
        <w:tab/>
        <w:t>Sean Her</w:t>
      </w:r>
      <w:r>
        <w:rPr>
          <w:rFonts w:ascii="Calibri" w:hAnsi="Calibri" w:cs="Calibri"/>
          <w:sz w:val="21"/>
          <w:szCs w:val="21"/>
        </w:rPr>
        <w:t>rera-Thomas</w:t>
      </w:r>
    </w:p>
    <w:p w14:paraId="4A055B57" w14:textId="02024DF8" w:rsidR="00E84B84" w:rsidRDefault="00E84B84" w:rsidP="00F4691B">
      <w:pPr>
        <w:numPr>
          <w:ilvl w:val="1"/>
          <w:numId w:val="1"/>
        </w:numPr>
        <w:tabs>
          <w:tab w:val="num" w:pos="900"/>
          <w:tab w:val="left" w:pos="1980"/>
          <w:tab w:val="left" w:pos="2079"/>
          <w:tab w:val="right" w:leader="dot" w:pos="9810"/>
        </w:tabs>
        <w:spacing w:line="276" w:lineRule="auto"/>
        <w:ind w:left="900" w:right="-234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Inactivation:</w:t>
      </w:r>
      <w:r>
        <w:rPr>
          <w:rFonts w:ascii="Calibri" w:hAnsi="Calibri" w:cs="Calibri"/>
          <w:sz w:val="21"/>
          <w:szCs w:val="21"/>
        </w:rPr>
        <w:t xml:space="preserve"> ENGL-353 </w:t>
      </w:r>
      <w:proofErr w:type="spellStart"/>
      <w:r>
        <w:rPr>
          <w:rFonts w:ascii="Calibri" w:hAnsi="Calibri" w:cs="Calibri"/>
          <w:sz w:val="21"/>
          <w:szCs w:val="21"/>
        </w:rPr>
        <w:t>Integ</w:t>
      </w:r>
      <w:proofErr w:type="spellEnd"/>
      <w:r>
        <w:rPr>
          <w:rFonts w:ascii="Calibri" w:hAnsi="Calibri" w:cs="Calibri"/>
          <w:sz w:val="21"/>
          <w:szCs w:val="21"/>
        </w:rPr>
        <w:t>. Reading and Writing Skills for Multilingual Students</w:t>
      </w:r>
      <w:r>
        <w:rPr>
          <w:rFonts w:ascii="Calibri" w:hAnsi="Calibri" w:cs="Calibri"/>
          <w:sz w:val="21"/>
          <w:szCs w:val="21"/>
        </w:rPr>
        <w:tab/>
        <w:t>Sean Herrera-Thomas</w:t>
      </w:r>
    </w:p>
    <w:p w14:paraId="49209509" w14:textId="46912686" w:rsidR="00E84B84" w:rsidRDefault="00E84B84" w:rsidP="00F4691B">
      <w:pPr>
        <w:numPr>
          <w:ilvl w:val="1"/>
          <w:numId w:val="1"/>
        </w:numPr>
        <w:tabs>
          <w:tab w:val="num" w:pos="900"/>
          <w:tab w:val="left" w:pos="1980"/>
          <w:tab w:val="left" w:pos="2079"/>
          <w:tab w:val="right" w:leader="dot" w:pos="9810"/>
        </w:tabs>
        <w:spacing w:line="276" w:lineRule="auto"/>
        <w:ind w:left="900" w:right="-234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Inactivation:</w:t>
      </w:r>
      <w:r>
        <w:rPr>
          <w:rFonts w:ascii="Calibri" w:hAnsi="Calibri" w:cs="Calibri"/>
          <w:sz w:val="21"/>
          <w:szCs w:val="21"/>
        </w:rPr>
        <w:t xml:space="preserve"> ESL-102 ESL Beginning Level, Part III</w:t>
      </w:r>
      <w:r>
        <w:rPr>
          <w:rFonts w:ascii="Calibri" w:hAnsi="Calibri" w:cs="Calibri"/>
          <w:sz w:val="21"/>
          <w:szCs w:val="21"/>
        </w:rPr>
        <w:tab/>
        <w:t>Sean Herrera-Thomas</w:t>
      </w:r>
    </w:p>
    <w:p w14:paraId="1C1757D4" w14:textId="4CCEA090" w:rsidR="00E84B84" w:rsidRDefault="00E84B84" w:rsidP="00F4691B">
      <w:pPr>
        <w:numPr>
          <w:ilvl w:val="1"/>
          <w:numId w:val="1"/>
        </w:numPr>
        <w:tabs>
          <w:tab w:val="num" w:pos="900"/>
          <w:tab w:val="left" w:pos="1980"/>
          <w:tab w:val="left" w:pos="2079"/>
          <w:tab w:val="right" w:leader="dot" w:pos="9810"/>
        </w:tabs>
        <w:spacing w:line="276" w:lineRule="auto"/>
        <w:ind w:left="900" w:right="-234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Inactivation:</w:t>
      </w:r>
      <w:r>
        <w:rPr>
          <w:rFonts w:ascii="Calibri" w:hAnsi="Calibri" w:cs="Calibri"/>
          <w:sz w:val="21"/>
          <w:szCs w:val="21"/>
        </w:rPr>
        <w:t xml:space="preserve"> ESL-302A ESL Beginning Level, Part I</w:t>
      </w:r>
      <w:r>
        <w:rPr>
          <w:rFonts w:ascii="Calibri" w:hAnsi="Calibri" w:cs="Calibri"/>
          <w:sz w:val="21"/>
          <w:szCs w:val="21"/>
        </w:rPr>
        <w:tab/>
        <w:t>Sean Herrera-Thomas</w:t>
      </w:r>
    </w:p>
    <w:p w14:paraId="43FFF108" w14:textId="16E0F6C9" w:rsidR="00E84B84" w:rsidRDefault="00E84B84" w:rsidP="00F4691B">
      <w:pPr>
        <w:numPr>
          <w:ilvl w:val="1"/>
          <w:numId w:val="1"/>
        </w:numPr>
        <w:tabs>
          <w:tab w:val="num" w:pos="900"/>
          <w:tab w:val="left" w:pos="1980"/>
          <w:tab w:val="left" w:pos="2079"/>
          <w:tab w:val="right" w:leader="dot" w:pos="9810"/>
        </w:tabs>
        <w:spacing w:line="276" w:lineRule="auto"/>
        <w:ind w:left="900" w:right="-234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Inactivation:</w:t>
      </w:r>
      <w:r>
        <w:rPr>
          <w:rFonts w:ascii="Calibri" w:hAnsi="Calibri" w:cs="Calibri"/>
          <w:sz w:val="21"/>
          <w:szCs w:val="21"/>
        </w:rPr>
        <w:t xml:space="preserve"> ESL-302B ESL Beginning Level, Part II</w:t>
      </w:r>
      <w:r>
        <w:rPr>
          <w:rFonts w:ascii="Calibri" w:hAnsi="Calibri" w:cs="Calibri"/>
          <w:sz w:val="21"/>
          <w:szCs w:val="21"/>
        </w:rPr>
        <w:tab/>
        <w:t>Sean Herrera-Thomas</w:t>
      </w:r>
    </w:p>
    <w:p w14:paraId="4F15EAE3" w14:textId="5D8689F4" w:rsidR="00E84B84" w:rsidRDefault="00E84B84" w:rsidP="00F4691B">
      <w:pPr>
        <w:numPr>
          <w:ilvl w:val="1"/>
          <w:numId w:val="1"/>
        </w:numPr>
        <w:tabs>
          <w:tab w:val="num" w:pos="900"/>
          <w:tab w:val="left" w:pos="1980"/>
          <w:tab w:val="left" w:pos="2079"/>
          <w:tab w:val="right" w:leader="dot" w:pos="9810"/>
        </w:tabs>
        <w:spacing w:line="276" w:lineRule="auto"/>
        <w:ind w:left="900" w:right="-234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Distance Ed:</w:t>
      </w:r>
      <w:r>
        <w:rPr>
          <w:rFonts w:ascii="Calibri" w:hAnsi="Calibri" w:cs="Calibri"/>
          <w:sz w:val="21"/>
          <w:szCs w:val="21"/>
        </w:rPr>
        <w:t xml:space="preserve"> PE-10 Running and Walking </w:t>
      </w:r>
      <w:r>
        <w:rPr>
          <w:rFonts w:ascii="Calibri" w:hAnsi="Calibri" w:cs="Calibri"/>
          <w:sz w:val="21"/>
          <w:szCs w:val="21"/>
        </w:rPr>
        <w:tab/>
        <w:t>Marla Gleave</w:t>
      </w:r>
    </w:p>
    <w:p w14:paraId="6CB45750" w14:textId="45B03595" w:rsidR="00E84B84" w:rsidRDefault="00E84B84" w:rsidP="00F4691B">
      <w:pPr>
        <w:numPr>
          <w:ilvl w:val="1"/>
          <w:numId w:val="1"/>
        </w:numPr>
        <w:tabs>
          <w:tab w:val="num" w:pos="900"/>
          <w:tab w:val="left" w:pos="1980"/>
          <w:tab w:val="left" w:pos="2079"/>
          <w:tab w:val="right" w:leader="dot" w:pos="9810"/>
        </w:tabs>
        <w:spacing w:line="276" w:lineRule="auto"/>
        <w:ind w:left="900" w:right="-234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Distance Ed:</w:t>
      </w:r>
      <w:r>
        <w:rPr>
          <w:rFonts w:ascii="Calibri" w:hAnsi="Calibri" w:cs="Calibri"/>
          <w:sz w:val="21"/>
          <w:szCs w:val="21"/>
        </w:rPr>
        <w:t xml:space="preserve"> ADCT-11 Pharmacology and Physiology of Addiction</w:t>
      </w:r>
      <w:r>
        <w:rPr>
          <w:rFonts w:ascii="Calibri" w:hAnsi="Calibri" w:cs="Calibri"/>
          <w:sz w:val="21"/>
          <w:szCs w:val="21"/>
        </w:rPr>
        <w:tab/>
        <w:t>Michael Dennis</w:t>
      </w:r>
    </w:p>
    <w:p w14:paraId="4B1F4D26" w14:textId="76A21CE9" w:rsidR="00E84B84" w:rsidRDefault="00E84B84" w:rsidP="00F4691B">
      <w:pPr>
        <w:numPr>
          <w:ilvl w:val="1"/>
          <w:numId w:val="1"/>
        </w:numPr>
        <w:tabs>
          <w:tab w:val="num" w:pos="900"/>
          <w:tab w:val="left" w:pos="1980"/>
          <w:tab w:val="left" w:pos="2079"/>
          <w:tab w:val="right" w:leader="dot" w:pos="9810"/>
        </w:tabs>
        <w:spacing w:line="276" w:lineRule="auto"/>
        <w:ind w:left="900" w:right="-234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Distance Ed:</w:t>
      </w:r>
      <w:r>
        <w:rPr>
          <w:rFonts w:ascii="Calibri" w:hAnsi="Calibri" w:cs="Calibri"/>
          <w:sz w:val="21"/>
          <w:szCs w:val="21"/>
        </w:rPr>
        <w:t xml:space="preserve"> ADCT-12 Substance Abuse: Law, Prevention, Treatment &amp; Ethics</w:t>
      </w:r>
      <w:r>
        <w:rPr>
          <w:rFonts w:ascii="Calibri" w:hAnsi="Calibri" w:cs="Calibri"/>
          <w:sz w:val="21"/>
          <w:szCs w:val="21"/>
        </w:rPr>
        <w:tab/>
        <w:t>Michael Dennis</w:t>
      </w:r>
    </w:p>
    <w:p w14:paraId="06F16AFD" w14:textId="65A2B9B6" w:rsidR="00E84B84" w:rsidRDefault="00E84B84" w:rsidP="00F4691B">
      <w:pPr>
        <w:numPr>
          <w:ilvl w:val="1"/>
          <w:numId w:val="1"/>
        </w:numPr>
        <w:tabs>
          <w:tab w:val="num" w:pos="900"/>
          <w:tab w:val="left" w:pos="1980"/>
          <w:tab w:val="left" w:pos="2079"/>
          <w:tab w:val="right" w:leader="dot" w:pos="9810"/>
        </w:tabs>
        <w:spacing w:line="276" w:lineRule="auto"/>
        <w:ind w:left="900" w:right="-234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Distance Ed:</w:t>
      </w:r>
      <w:r>
        <w:rPr>
          <w:rFonts w:ascii="Calibri" w:hAnsi="Calibri" w:cs="Calibri"/>
          <w:sz w:val="21"/>
          <w:szCs w:val="21"/>
        </w:rPr>
        <w:t xml:space="preserve"> ADCT-17 Field Experience II</w:t>
      </w:r>
      <w:r>
        <w:rPr>
          <w:rFonts w:ascii="Calibri" w:hAnsi="Calibri" w:cs="Calibri"/>
          <w:sz w:val="21"/>
          <w:szCs w:val="21"/>
        </w:rPr>
        <w:tab/>
        <w:t>Michael Dennis</w:t>
      </w:r>
    </w:p>
    <w:p w14:paraId="7825C13F" w14:textId="77777777" w:rsidR="00E84B84" w:rsidRDefault="00E84B84" w:rsidP="00F4691B">
      <w:pPr>
        <w:numPr>
          <w:ilvl w:val="1"/>
          <w:numId w:val="1"/>
        </w:numPr>
        <w:tabs>
          <w:tab w:val="num" w:pos="900"/>
          <w:tab w:val="left" w:pos="1980"/>
          <w:tab w:val="left" w:pos="2079"/>
          <w:tab w:val="right" w:leader="dot" w:pos="9810"/>
        </w:tabs>
        <w:spacing w:line="276" w:lineRule="auto"/>
        <w:ind w:left="900" w:right="-234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Distance Ed:</w:t>
      </w:r>
      <w:r>
        <w:rPr>
          <w:rFonts w:ascii="Calibri" w:hAnsi="Calibri" w:cs="Calibri"/>
          <w:sz w:val="21"/>
          <w:szCs w:val="21"/>
        </w:rPr>
        <w:t xml:space="preserve"> ADCT-38 Field Placement Seminar I</w:t>
      </w:r>
      <w:r>
        <w:rPr>
          <w:rFonts w:ascii="Calibri" w:hAnsi="Calibri" w:cs="Calibri"/>
          <w:sz w:val="21"/>
          <w:szCs w:val="21"/>
        </w:rPr>
        <w:tab/>
        <w:t>Michael Dennis</w:t>
      </w:r>
    </w:p>
    <w:p w14:paraId="1CC8B8F6" w14:textId="77777777" w:rsidR="00E84B84" w:rsidRDefault="00E84B84" w:rsidP="00F4691B">
      <w:pPr>
        <w:numPr>
          <w:ilvl w:val="1"/>
          <w:numId w:val="1"/>
        </w:numPr>
        <w:tabs>
          <w:tab w:val="num" w:pos="900"/>
          <w:tab w:val="left" w:pos="1980"/>
          <w:tab w:val="left" w:pos="2079"/>
          <w:tab w:val="right" w:leader="dot" w:pos="9810"/>
        </w:tabs>
        <w:spacing w:line="276" w:lineRule="auto"/>
        <w:ind w:left="900" w:right="-234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Distance Ed:</w:t>
      </w:r>
      <w:r>
        <w:rPr>
          <w:rFonts w:ascii="Calibri" w:hAnsi="Calibri" w:cs="Calibri"/>
          <w:sz w:val="21"/>
          <w:szCs w:val="21"/>
        </w:rPr>
        <w:t xml:space="preserve"> BUS-1A Financial Accounting</w:t>
      </w:r>
      <w:r>
        <w:rPr>
          <w:rFonts w:ascii="Calibri" w:hAnsi="Calibri" w:cs="Calibri"/>
          <w:sz w:val="21"/>
          <w:szCs w:val="21"/>
        </w:rPr>
        <w:tab/>
        <w:t>Michael Dennis</w:t>
      </w:r>
    </w:p>
    <w:p w14:paraId="2F55073C" w14:textId="77777777" w:rsidR="00E84B84" w:rsidRDefault="00E84B84" w:rsidP="00F4691B">
      <w:pPr>
        <w:numPr>
          <w:ilvl w:val="1"/>
          <w:numId w:val="1"/>
        </w:numPr>
        <w:tabs>
          <w:tab w:val="num" w:pos="900"/>
          <w:tab w:val="left" w:pos="1980"/>
          <w:tab w:val="left" w:pos="2079"/>
          <w:tab w:val="right" w:leader="dot" w:pos="9810"/>
        </w:tabs>
        <w:spacing w:line="276" w:lineRule="auto"/>
        <w:ind w:left="900" w:right="-234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Distance Ed:</w:t>
      </w:r>
      <w:r>
        <w:rPr>
          <w:rFonts w:ascii="Calibri" w:hAnsi="Calibri" w:cs="Calibri"/>
          <w:sz w:val="21"/>
          <w:szCs w:val="21"/>
        </w:rPr>
        <w:t xml:space="preserve"> SOC-34 Introduction to Social Work</w:t>
      </w:r>
      <w:r>
        <w:rPr>
          <w:rFonts w:ascii="Calibri" w:hAnsi="Calibri" w:cs="Calibri"/>
          <w:sz w:val="21"/>
          <w:szCs w:val="21"/>
        </w:rPr>
        <w:tab/>
        <w:t>Michael Dennis</w:t>
      </w:r>
    </w:p>
    <w:p w14:paraId="535EF672" w14:textId="77777777" w:rsidR="00E84B84" w:rsidRDefault="00E84B84" w:rsidP="00F4691B">
      <w:pPr>
        <w:numPr>
          <w:ilvl w:val="1"/>
          <w:numId w:val="1"/>
        </w:numPr>
        <w:tabs>
          <w:tab w:val="num" w:pos="900"/>
          <w:tab w:val="left" w:pos="1980"/>
          <w:tab w:val="left" w:pos="2079"/>
          <w:tab w:val="right" w:leader="dot" w:pos="9810"/>
        </w:tabs>
        <w:spacing w:line="276" w:lineRule="auto"/>
        <w:ind w:left="900" w:right="-234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Distance Ed:</w:t>
      </w:r>
      <w:r>
        <w:rPr>
          <w:rFonts w:ascii="Calibri" w:hAnsi="Calibri" w:cs="Calibri"/>
          <w:sz w:val="21"/>
          <w:szCs w:val="21"/>
        </w:rPr>
        <w:t xml:space="preserve"> SOC-38 Field Placement Seminar I</w:t>
      </w:r>
      <w:r>
        <w:rPr>
          <w:rFonts w:ascii="Calibri" w:hAnsi="Calibri" w:cs="Calibri"/>
          <w:sz w:val="21"/>
          <w:szCs w:val="21"/>
        </w:rPr>
        <w:tab/>
        <w:t>Michael Dennis</w:t>
      </w:r>
    </w:p>
    <w:p w14:paraId="65F0FFE9" w14:textId="77777777" w:rsidR="00E84B84" w:rsidRDefault="00E84B84" w:rsidP="00F4691B">
      <w:pPr>
        <w:numPr>
          <w:ilvl w:val="1"/>
          <w:numId w:val="1"/>
        </w:numPr>
        <w:tabs>
          <w:tab w:val="num" w:pos="900"/>
          <w:tab w:val="left" w:pos="1980"/>
          <w:tab w:val="left" w:pos="2079"/>
          <w:tab w:val="right" w:leader="dot" w:pos="9810"/>
        </w:tabs>
        <w:spacing w:line="276" w:lineRule="auto"/>
        <w:ind w:left="900" w:right="-234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NEW Course:</w:t>
      </w:r>
      <w:r>
        <w:rPr>
          <w:rFonts w:ascii="Calibri" w:hAnsi="Calibri" w:cs="Calibri"/>
          <w:sz w:val="21"/>
          <w:szCs w:val="21"/>
        </w:rPr>
        <w:t xml:space="preserve"> BUS-40 Independent Study (Business)</w:t>
      </w:r>
      <w:r>
        <w:rPr>
          <w:rFonts w:ascii="Calibri" w:hAnsi="Calibri" w:cs="Calibri"/>
          <w:sz w:val="21"/>
          <w:szCs w:val="21"/>
        </w:rPr>
        <w:tab/>
        <w:t>Michael Dennis</w:t>
      </w:r>
    </w:p>
    <w:p w14:paraId="55F41E9D" w14:textId="77777777" w:rsidR="00E84B84" w:rsidRDefault="00E84B84" w:rsidP="00F4691B">
      <w:pPr>
        <w:numPr>
          <w:ilvl w:val="1"/>
          <w:numId w:val="1"/>
        </w:numPr>
        <w:tabs>
          <w:tab w:val="num" w:pos="900"/>
          <w:tab w:val="left" w:pos="1980"/>
          <w:tab w:val="left" w:pos="2079"/>
          <w:tab w:val="right" w:leader="dot" w:pos="9810"/>
        </w:tabs>
        <w:spacing w:line="276" w:lineRule="auto"/>
        <w:ind w:left="900" w:right="-234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Course Revision:</w:t>
      </w:r>
      <w:r>
        <w:rPr>
          <w:rFonts w:ascii="Calibri" w:hAnsi="Calibri" w:cs="Calibri"/>
          <w:sz w:val="21"/>
          <w:szCs w:val="21"/>
        </w:rPr>
        <w:t xml:space="preserve"> SOC-38 Field Placement Seminar I</w:t>
      </w:r>
      <w:r>
        <w:rPr>
          <w:rFonts w:ascii="Calibri" w:hAnsi="Calibri" w:cs="Calibri"/>
          <w:sz w:val="21"/>
          <w:szCs w:val="21"/>
        </w:rPr>
        <w:tab/>
        <w:t>Michael Dennis</w:t>
      </w:r>
    </w:p>
    <w:p w14:paraId="2D0FA0A3" w14:textId="77777777" w:rsidR="00E84B84" w:rsidRDefault="00E84B84" w:rsidP="00F4691B">
      <w:pPr>
        <w:numPr>
          <w:ilvl w:val="1"/>
          <w:numId w:val="1"/>
        </w:numPr>
        <w:tabs>
          <w:tab w:val="num" w:pos="900"/>
          <w:tab w:val="left" w:pos="1980"/>
          <w:tab w:val="left" w:pos="2079"/>
          <w:tab w:val="right" w:leader="dot" w:pos="9810"/>
        </w:tabs>
        <w:spacing w:line="276" w:lineRule="auto"/>
        <w:ind w:left="900" w:right="-234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Course Revision:</w:t>
      </w:r>
      <w:r>
        <w:rPr>
          <w:rFonts w:ascii="Calibri" w:hAnsi="Calibri" w:cs="Calibri"/>
          <w:sz w:val="21"/>
          <w:szCs w:val="21"/>
        </w:rPr>
        <w:t xml:space="preserve"> MUS-29A Beginning Class Guitar I</w:t>
      </w:r>
      <w:r>
        <w:rPr>
          <w:rFonts w:ascii="Calibri" w:hAnsi="Calibri" w:cs="Calibri"/>
          <w:sz w:val="21"/>
          <w:szCs w:val="21"/>
        </w:rPr>
        <w:tab/>
        <w:t>Ed Macan</w:t>
      </w:r>
    </w:p>
    <w:p w14:paraId="6B8D0714" w14:textId="77777777" w:rsidR="00E84B84" w:rsidRDefault="00E84B84" w:rsidP="00F4691B">
      <w:pPr>
        <w:numPr>
          <w:ilvl w:val="1"/>
          <w:numId w:val="1"/>
        </w:numPr>
        <w:tabs>
          <w:tab w:val="num" w:pos="900"/>
          <w:tab w:val="left" w:pos="1980"/>
          <w:tab w:val="left" w:pos="2079"/>
          <w:tab w:val="right" w:leader="dot" w:pos="9810"/>
        </w:tabs>
        <w:spacing w:line="276" w:lineRule="auto"/>
        <w:ind w:left="900" w:right="-234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Course Revision:</w:t>
      </w:r>
      <w:r>
        <w:rPr>
          <w:rFonts w:ascii="Calibri" w:hAnsi="Calibri" w:cs="Calibri"/>
          <w:sz w:val="21"/>
          <w:szCs w:val="21"/>
        </w:rPr>
        <w:t xml:space="preserve"> MUS-29B Beginning Class Guitar II</w:t>
      </w:r>
      <w:r>
        <w:rPr>
          <w:rFonts w:ascii="Calibri" w:hAnsi="Calibri" w:cs="Calibri"/>
          <w:sz w:val="21"/>
          <w:szCs w:val="21"/>
        </w:rPr>
        <w:tab/>
        <w:t>Ed Macan</w:t>
      </w:r>
    </w:p>
    <w:p w14:paraId="2D2F6ADF" w14:textId="77777777" w:rsidR="00E84B84" w:rsidRDefault="00E84B84" w:rsidP="00F4691B">
      <w:pPr>
        <w:numPr>
          <w:ilvl w:val="1"/>
          <w:numId w:val="1"/>
        </w:numPr>
        <w:tabs>
          <w:tab w:val="num" w:pos="900"/>
          <w:tab w:val="left" w:pos="1980"/>
          <w:tab w:val="left" w:pos="2079"/>
          <w:tab w:val="right" w:leader="dot" w:pos="9810"/>
        </w:tabs>
        <w:spacing w:line="276" w:lineRule="auto"/>
        <w:ind w:left="900" w:right="-234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Course Revision:</w:t>
      </w:r>
      <w:r>
        <w:rPr>
          <w:rFonts w:ascii="Calibri" w:hAnsi="Calibri" w:cs="Calibri"/>
          <w:sz w:val="21"/>
          <w:szCs w:val="21"/>
        </w:rPr>
        <w:t xml:space="preserve"> MUS-29C Intermediate Class Guitar</w:t>
      </w:r>
      <w:r>
        <w:rPr>
          <w:rFonts w:ascii="Calibri" w:hAnsi="Calibri" w:cs="Calibri"/>
          <w:sz w:val="21"/>
          <w:szCs w:val="21"/>
        </w:rPr>
        <w:tab/>
        <w:t>Ed Macan</w:t>
      </w:r>
    </w:p>
    <w:p w14:paraId="30046140" w14:textId="77777777" w:rsidR="00E84B84" w:rsidRDefault="00E84B84" w:rsidP="00F4691B">
      <w:pPr>
        <w:numPr>
          <w:ilvl w:val="1"/>
          <w:numId w:val="1"/>
        </w:numPr>
        <w:tabs>
          <w:tab w:val="num" w:pos="900"/>
          <w:tab w:val="left" w:pos="1980"/>
          <w:tab w:val="left" w:pos="2079"/>
          <w:tab w:val="right" w:leader="dot" w:pos="9810"/>
        </w:tabs>
        <w:spacing w:line="276" w:lineRule="auto"/>
        <w:ind w:left="900" w:right="-234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NEW Course:</w:t>
      </w:r>
      <w:r>
        <w:rPr>
          <w:rFonts w:ascii="Calibri" w:hAnsi="Calibri" w:cs="Calibri"/>
          <w:sz w:val="21"/>
          <w:szCs w:val="21"/>
        </w:rPr>
        <w:t xml:space="preserve"> MUS-50 Applied Music</w:t>
      </w:r>
      <w:r>
        <w:rPr>
          <w:rFonts w:ascii="Calibri" w:hAnsi="Calibri" w:cs="Calibri"/>
          <w:sz w:val="21"/>
          <w:szCs w:val="21"/>
        </w:rPr>
        <w:tab/>
        <w:t>Ed Macan</w:t>
      </w:r>
    </w:p>
    <w:p w14:paraId="172428D8" w14:textId="77777777" w:rsidR="006A175B" w:rsidRDefault="006A175B" w:rsidP="00F4691B">
      <w:pPr>
        <w:numPr>
          <w:ilvl w:val="1"/>
          <w:numId w:val="1"/>
        </w:numPr>
        <w:tabs>
          <w:tab w:val="num" w:pos="900"/>
          <w:tab w:val="left" w:pos="1980"/>
          <w:tab w:val="left" w:pos="2079"/>
          <w:tab w:val="right" w:leader="dot" w:pos="9810"/>
        </w:tabs>
        <w:spacing w:line="276" w:lineRule="auto"/>
        <w:ind w:left="900" w:right="-234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Course Revision:</w:t>
      </w:r>
      <w:r>
        <w:rPr>
          <w:rFonts w:ascii="Calibri" w:hAnsi="Calibri" w:cs="Calibri"/>
          <w:sz w:val="21"/>
          <w:szCs w:val="21"/>
        </w:rPr>
        <w:t xml:space="preserve"> DT-40 Independent Study (Drafting Technology)</w:t>
      </w:r>
      <w:r>
        <w:rPr>
          <w:rFonts w:ascii="Calibri" w:hAnsi="Calibri" w:cs="Calibri"/>
          <w:sz w:val="21"/>
          <w:szCs w:val="21"/>
        </w:rPr>
        <w:tab/>
        <w:t>Steve Brown</w:t>
      </w:r>
    </w:p>
    <w:p w14:paraId="758951D6" w14:textId="77777777" w:rsidR="006A175B" w:rsidRDefault="006A175B" w:rsidP="00F4691B">
      <w:pPr>
        <w:numPr>
          <w:ilvl w:val="1"/>
          <w:numId w:val="1"/>
        </w:numPr>
        <w:tabs>
          <w:tab w:val="num" w:pos="900"/>
          <w:tab w:val="left" w:pos="1980"/>
          <w:tab w:val="left" w:pos="2079"/>
          <w:tab w:val="right" w:leader="dot" w:pos="9810"/>
        </w:tabs>
        <w:spacing w:line="276" w:lineRule="auto"/>
        <w:ind w:left="900" w:right="-234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Course Revision:</w:t>
      </w:r>
      <w:r>
        <w:rPr>
          <w:rFonts w:ascii="Calibri" w:hAnsi="Calibri" w:cs="Calibri"/>
          <w:sz w:val="21"/>
          <w:szCs w:val="21"/>
        </w:rPr>
        <w:t xml:space="preserve"> DT-73 Architectural Drafting – Residential Design</w:t>
      </w:r>
      <w:r>
        <w:rPr>
          <w:rFonts w:ascii="Calibri" w:hAnsi="Calibri" w:cs="Calibri"/>
          <w:sz w:val="21"/>
          <w:szCs w:val="21"/>
        </w:rPr>
        <w:tab/>
        <w:t>Steve Brown</w:t>
      </w:r>
    </w:p>
    <w:p w14:paraId="6B773C38" w14:textId="77777777" w:rsidR="006A175B" w:rsidRDefault="006A175B" w:rsidP="00F4691B">
      <w:pPr>
        <w:numPr>
          <w:ilvl w:val="1"/>
          <w:numId w:val="1"/>
        </w:numPr>
        <w:tabs>
          <w:tab w:val="num" w:pos="900"/>
          <w:tab w:val="left" w:pos="1980"/>
          <w:tab w:val="left" w:pos="2079"/>
          <w:tab w:val="right" w:leader="dot" w:pos="9810"/>
        </w:tabs>
        <w:spacing w:line="276" w:lineRule="auto"/>
        <w:ind w:left="900" w:right="-234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Course Revision:</w:t>
      </w:r>
      <w:r>
        <w:rPr>
          <w:rFonts w:ascii="Calibri" w:hAnsi="Calibri" w:cs="Calibri"/>
          <w:sz w:val="21"/>
          <w:szCs w:val="21"/>
        </w:rPr>
        <w:t xml:space="preserve"> IT-152 Technical Computer Applications Lab</w:t>
      </w:r>
      <w:r>
        <w:rPr>
          <w:rFonts w:ascii="Calibri" w:hAnsi="Calibri" w:cs="Calibri"/>
          <w:sz w:val="21"/>
          <w:szCs w:val="21"/>
        </w:rPr>
        <w:tab/>
        <w:t>Steve Brown</w:t>
      </w:r>
    </w:p>
    <w:p w14:paraId="2AE89C48" w14:textId="77777777" w:rsidR="006A175B" w:rsidRDefault="006A175B" w:rsidP="00F4691B">
      <w:pPr>
        <w:numPr>
          <w:ilvl w:val="1"/>
          <w:numId w:val="1"/>
        </w:numPr>
        <w:tabs>
          <w:tab w:val="num" w:pos="900"/>
          <w:tab w:val="left" w:pos="1980"/>
          <w:tab w:val="left" w:pos="2079"/>
          <w:tab w:val="right" w:leader="dot" w:pos="9810"/>
        </w:tabs>
        <w:spacing w:line="276" w:lineRule="auto"/>
        <w:ind w:left="900" w:right="-234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Course Revision:</w:t>
      </w:r>
      <w:r>
        <w:rPr>
          <w:rFonts w:ascii="Calibri" w:hAnsi="Calibri" w:cs="Calibri"/>
          <w:sz w:val="21"/>
          <w:szCs w:val="21"/>
        </w:rPr>
        <w:t xml:space="preserve"> MATH-372 Arithmetic for College Preparation</w:t>
      </w:r>
      <w:r>
        <w:rPr>
          <w:rFonts w:ascii="Calibri" w:hAnsi="Calibri" w:cs="Calibri"/>
          <w:sz w:val="21"/>
          <w:szCs w:val="21"/>
        </w:rPr>
        <w:tab/>
        <w:t>Levi Gill</w:t>
      </w:r>
    </w:p>
    <w:p w14:paraId="4F14A249" w14:textId="547907FC" w:rsidR="00E84B84" w:rsidRDefault="006A175B" w:rsidP="00F4691B">
      <w:pPr>
        <w:numPr>
          <w:ilvl w:val="1"/>
          <w:numId w:val="1"/>
        </w:numPr>
        <w:tabs>
          <w:tab w:val="num" w:pos="900"/>
          <w:tab w:val="left" w:pos="1980"/>
          <w:tab w:val="left" w:pos="2079"/>
          <w:tab w:val="right" w:leader="dot" w:pos="9810"/>
        </w:tabs>
        <w:spacing w:line="276" w:lineRule="auto"/>
        <w:ind w:left="900" w:right="-234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Course Revision:</w:t>
      </w:r>
      <w:r w:rsidR="006441AB">
        <w:rPr>
          <w:rFonts w:ascii="Calibri" w:hAnsi="Calibri" w:cs="Calibri"/>
          <w:sz w:val="21"/>
          <w:szCs w:val="21"/>
        </w:rPr>
        <w:t xml:space="preserve"> POLSC-2</w:t>
      </w:r>
      <w:r>
        <w:rPr>
          <w:rFonts w:ascii="Calibri" w:hAnsi="Calibri" w:cs="Calibri"/>
          <w:sz w:val="21"/>
          <w:szCs w:val="21"/>
        </w:rPr>
        <w:t>0</w:t>
      </w:r>
      <w:r w:rsidR="006441AB">
        <w:rPr>
          <w:rFonts w:ascii="Calibri" w:hAnsi="Calibri" w:cs="Calibri"/>
          <w:sz w:val="21"/>
          <w:szCs w:val="21"/>
        </w:rPr>
        <w:t>Comparative Politics</w:t>
      </w:r>
      <w:r w:rsidR="00E84B84"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>Ryan Emenaker</w:t>
      </w:r>
    </w:p>
    <w:p w14:paraId="0959BF80" w14:textId="64B39E82" w:rsidR="006A175B" w:rsidRDefault="006A175B" w:rsidP="00F4691B">
      <w:pPr>
        <w:numPr>
          <w:ilvl w:val="1"/>
          <w:numId w:val="1"/>
        </w:numPr>
        <w:tabs>
          <w:tab w:val="num" w:pos="900"/>
          <w:tab w:val="left" w:pos="1980"/>
          <w:tab w:val="left" w:pos="2079"/>
          <w:tab w:val="right" w:leader="dot" w:pos="9810"/>
        </w:tabs>
        <w:spacing w:line="276" w:lineRule="auto"/>
        <w:ind w:left="900" w:right="-234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Course Revision:</w:t>
      </w:r>
      <w:r w:rsidR="006441AB">
        <w:rPr>
          <w:rFonts w:ascii="Calibri" w:hAnsi="Calibri" w:cs="Calibri"/>
          <w:sz w:val="21"/>
          <w:szCs w:val="21"/>
        </w:rPr>
        <w:t xml:space="preserve"> POLSC-3</w:t>
      </w:r>
      <w:r>
        <w:rPr>
          <w:rFonts w:ascii="Calibri" w:hAnsi="Calibri" w:cs="Calibri"/>
          <w:sz w:val="21"/>
          <w:szCs w:val="21"/>
        </w:rPr>
        <w:t xml:space="preserve">0 </w:t>
      </w:r>
      <w:r w:rsidR="006441AB">
        <w:rPr>
          <w:rFonts w:ascii="Calibri" w:hAnsi="Calibri" w:cs="Calibri"/>
          <w:sz w:val="21"/>
          <w:szCs w:val="21"/>
        </w:rPr>
        <w:t>Campaigns &amp; Elections</w:t>
      </w:r>
      <w:r w:rsidR="006441AB">
        <w:rPr>
          <w:rFonts w:ascii="Calibri" w:hAnsi="Calibri" w:cs="Calibri"/>
          <w:sz w:val="21"/>
          <w:szCs w:val="21"/>
        </w:rPr>
        <w:tab/>
        <w:t>Ryan Emenaker</w:t>
      </w:r>
    </w:p>
    <w:p w14:paraId="6F54FA57" w14:textId="69A51D29" w:rsidR="006441AB" w:rsidRDefault="006441AB" w:rsidP="00F4691B">
      <w:pPr>
        <w:numPr>
          <w:ilvl w:val="1"/>
          <w:numId w:val="1"/>
        </w:numPr>
        <w:tabs>
          <w:tab w:val="num" w:pos="900"/>
          <w:tab w:val="left" w:pos="1980"/>
          <w:tab w:val="left" w:pos="2079"/>
          <w:tab w:val="right" w:leader="dot" w:pos="9810"/>
        </w:tabs>
        <w:spacing w:line="276" w:lineRule="auto"/>
        <w:ind w:left="900" w:right="-234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Degree Revision:</w:t>
      </w:r>
      <w:r>
        <w:rPr>
          <w:rFonts w:ascii="Calibri" w:hAnsi="Calibri" w:cs="Calibri"/>
          <w:sz w:val="21"/>
          <w:szCs w:val="21"/>
        </w:rPr>
        <w:t xml:space="preserve"> Liberal Arts: Behavioral and Social Sciences AA</w:t>
      </w:r>
      <w:r>
        <w:rPr>
          <w:rFonts w:ascii="Calibri" w:hAnsi="Calibri" w:cs="Calibri"/>
          <w:sz w:val="21"/>
          <w:szCs w:val="21"/>
        </w:rPr>
        <w:tab/>
        <w:t>Michelle Haggerty</w:t>
      </w:r>
    </w:p>
    <w:p w14:paraId="7E5CA148" w14:textId="77777777" w:rsidR="006441AB" w:rsidRDefault="006441AB" w:rsidP="00F4691B">
      <w:pPr>
        <w:numPr>
          <w:ilvl w:val="1"/>
          <w:numId w:val="1"/>
        </w:numPr>
        <w:tabs>
          <w:tab w:val="num" w:pos="900"/>
          <w:tab w:val="left" w:pos="1980"/>
          <w:tab w:val="left" w:pos="2079"/>
          <w:tab w:val="right" w:leader="dot" w:pos="9810"/>
        </w:tabs>
        <w:spacing w:line="276" w:lineRule="auto"/>
        <w:ind w:left="900" w:right="-234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 xml:space="preserve">Degree Revision: </w:t>
      </w:r>
      <w:r>
        <w:rPr>
          <w:rFonts w:ascii="Calibri" w:hAnsi="Calibri" w:cs="Calibri"/>
          <w:sz w:val="21"/>
          <w:szCs w:val="21"/>
        </w:rPr>
        <w:t>Liberal Arts: Science Exploration AA</w:t>
      </w:r>
      <w:r>
        <w:rPr>
          <w:rFonts w:ascii="Calibri" w:hAnsi="Calibri" w:cs="Calibri"/>
          <w:sz w:val="21"/>
          <w:szCs w:val="21"/>
        </w:rPr>
        <w:tab/>
      </w:r>
      <w:proofErr w:type="spellStart"/>
      <w:r>
        <w:rPr>
          <w:rFonts w:ascii="Calibri" w:hAnsi="Calibri" w:cs="Calibri"/>
          <w:sz w:val="21"/>
          <w:szCs w:val="21"/>
        </w:rPr>
        <w:t>Diqui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LaPenta</w:t>
      </w:r>
      <w:proofErr w:type="spellEnd"/>
    </w:p>
    <w:p w14:paraId="3C810DE7" w14:textId="77777777" w:rsidR="006441AB" w:rsidRDefault="006441AB" w:rsidP="00F4691B">
      <w:pPr>
        <w:numPr>
          <w:ilvl w:val="1"/>
          <w:numId w:val="1"/>
        </w:numPr>
        <w:tabs>
          <w:tab w:val="num" w:pos="900"/>
          <w:tab w:val="left" w:pos="1980"/>
          <w:tab w:val="left" w:pos="2079"/>
          <w:tab w:val="right" w:leader="dot" w:pos="9810"/>
        </w:tabs>
        <w:spacing w:line="276" w:lineRule="auto"/>
        <w:ind w:left="900" w:right="-234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Degree Revision:</w:t>
      </w:r>
      <w:r>
        <w:rPr>
          <w:rFonts w:ascii="Calibri" w:hAnsi="Calibri" w:cs="Calibri"/>
          <w:sz w:val="21"/>
          <w:szCs w:val="21"/>
        </w:rPr>
        <w:t xml:space="preserve"> Automotive Technology AS (Rec. Course Sequence Only)</w:t>
      </w:r>
      <w:r>
        <w:rPr>
          <w:rFonts w:ascii="Calibri" w:hAnsi="Calibri" w:cs="Calibri"/>
          <w:sz w:val="21"/>
          <w:szCs w:val="21"/>
        </w:rPr>
        <w:tab/>
        <w:t>Michael Richards</w:t>
      </w:r>
    </w:p>
    <w:p w14:paraId="03B1ED84" w14:textId="77777777" w:rsidR="006441AB" w:rsidRDefault="006441AB" w:rsidP="00F4691B">
      <w:pPr>
        <w:numPr>
          <w:ilvl w:val="1"/>
          <w:numId w:val="1"/>
        </w:numPr>
        <w:tabs>
          <w:tab w:val="num" w:pos="900"/>
          <w:tab w:val="left" w:pos="1980"/>
          <w:tab w:val="left" w:pos="2079"/>
          <w:tab w:val="right" w:leader="dot" w:pos="9810"/>
        </w:tabs>
        <w:spacing w:line="276" w:lineRule="auto"/>
        <w:ind w:left="900" w:right="-234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Certificate Revision:</w:t>
      </w:r>
      <w:r>
        <w:rPr>
          <w:rFonts w:ascii="Calibri" w:hAnsi="Calibri" w:cs="Calibri"/>
          <w:sz w:val="21"/>
          <w:szCs w:val="21"/>
        </w:rPr>
        <w:t xml:space="preserve"> Adv. Auto Tech Cert. of </w:t>
      </w:r>
      <w:proofErr w:type="spellStart"/>
      <w:r>
        <w:rPr>
          <w:rFonts w:ascii="Calibri" w:hAnsi="Calibri" w:cs="Calibri"/>
          <w:sz w:val="21"/>
          <w:szCs w:val="21"/>
        </w:rPr>
        <w:t>Achv</w:t>
      </w:r>
      <w:proofErr w:type="spellEnd"/>
      <w:r>
        <w:rPr>
          <w:rFonts w:ascii="Calibri" w:hAnsi="Calibri" w:cs="Calibri"/>
          <w:sz w:val="21"/>
          <w:szCs w:val="21"/>
        </w:rPr>
        <w:t>. (Rec. Course Sequence Only)</w:t>
      </w:r>
      <w:r>
        <w:rPr>
          <w:rFonts w:ascii="Calibri" w:hAnsi="Calibri" w:cs="Calibri"/>
          <w:sz w:val="21"/>
          <w:szCs w:val="21"/>
        </w:rPr>
        <w:tab/>
        <w:t>Michael Richards</w:t>
      </w:r>
    </w:p>
    <w:p w14:paraId="18EE26AF" w14:textId="77777777" w:rsidR="006441AB" w:rsidRDefault="006441AB" w:rsidP="00F4691B">
      <w:pPr>
        <w:numPr>
          <w:ilvl w:val="1"/>
          <w:numId w:val="1"/>
        </w:numPr>
        <w:tabs>
          <w:tab w:val="num" w:pos="900"/>
          <w:tab w:val="left" w:pos="1980"/>
          <w:tab w:val="left" w:pos="2079"/>
          <w:tab w:val="right" w:leader="dot" w:pos="9810"/>
        </w:tabs>
        <w:spacing w:line="276" w:lineRule="auto"/>
        <w:ind w:left="900" w:right="-234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Certificate Revision:</w:t>
      </w:r>
      <w:r>
        <w:rPr>
          <w:rFonts w:ascii="Calibri" w:hAnsi="Calibri" w:cs="Calibri"/>
          <w:sz w:val="21"/>
          <w:szCs w:val="21"/>
        </w:rPr>
        <w:t xml:space="preserve"> Basic Auto Tech Cert. of Rec. (Rec. Course Sequence Only)</w:t>
      </w:r>
      <w:r>
        <w:rPr>
          <w:rFonts w:ascii="Calibri" w:hAnsi="Calibri" w:cs="Calibri"/>
          <w:sz w:val="21"/>
          <w:szCs w:val="21"/>
        </w:rPr>
        <w:tab/>
        <w:t>Michael Richards</w:t>
      </w:r>
    </w:p>
    <w:p w14:paraId="65AF3C04" w14:textId="77777777" w:rsidR="006441AB" w:rsidRDefault="006441AB" w:rsidP="00F4691B">
      <w:pPr>
        <w:numPr>
          <w:ilvl w:val="1"/>
          <w:numId w:val="1"/>
        </w:numPr>
        <w:tabs>
          <w:tab w:val="num" w:pos="900"/>
          <w:tab w:val="left" w:pos="1980"/>
          <w:tab w:val="left" w:pos="2079"/>
          <w:tab w:val="right" w:leader="dot" w:pos="9810"/>
        </w:tabs>
        <w:spacing w:line="276" w:lineRule="auto"/>
        <w:ind w:left="900" w:right="-234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Degree Revision:</w:t>
      </w:r>
      <w:r>
        <w:rPr>
          <w:rFonts w:ascii="Calibri" w:hAnsi="Calibri" w:cs="Calibri"/>
          <w:sz w:val="21"/>
          <w:szCs w:val="21"/>
        </w:rPr>
        <w:t xml:space="preserve"> Liberal Arts: Science AA (Catalog </w:t>
      </w:r>
      <w:proofErr w:type="spellStart"/>
      <w:r>
        <w:rPr>
          <w:rFonts w:ascii="Calibri" w:hAnsi="Calibri" w:cs="Calibri"/>
          <w:sz w:val="21"/>
          <w:szCs w:val="21"/>
        </w:rPr>
        <w:t>Desc</w:t>
      </w:r>
      <w:proofErr w:type="spellEnd"/>
      <w:r>
        <w:rPr>
          <w:rFonts w:ascii="Calibri" w:hAnsi="Calibri" w:cs="Calibri"/>
          <w:sz w:val="21"/>
          <w:szCs w:val="21"/>
        </w:rPr>
        <w:t>. Only)</w:t>
      </w:r>
      <w:r>
        <w:rPr>
          <w:rFonts w:ascii="Calibri" w:hAnsi="Calibri" w:cs="Calibri"/>
          <w:sz w:val="21"/>
          <w:szCs w:val="21"/>
        </w:rPr>
        <w:tab/>
      </w:r>
      <w:proofErr w:type="spellStart"/>
      <w:r>
        <w:rPr>
          <w:rFonts w:ascii="Calibri" w:hAnsi="Calibri" w:cs="Calibri"/>
          <w:sz w:val="21"/>
          <w:szCs w:val="21"/>
        </w:rPr>
        <w:t>Diqui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LaPenta</w:t>
      </w:r>
      <w:proofErr w:type="spellEnd"/>
    </w:p>
    <w:p w14:paraId="76402EED" w14:textId="77777777" w:rsidR="006441AB" w:rsidRDefault="006441AB" w:rsidP="00F4691B">
      <w:pPr>
        <w:numPr>
          <w:ilvl w:val="1"/>
          <w:numId w:val="1"/>
        </w:numPr>
        <w:tabs>
          <w:tab w:val="num" w:pos="900"/>
          <w:tab w:val="left" w:pos="1980"/>
          <w:tab w:val="left" w:pos="2079"/>
          <w:tab w:val="right" w:leader="dot" w:pos="9810"/>
        </w:tabs>
        <w:spacing w:line="276" w:lineRule="auto"/>
        <w:ind w:left="900" w:right="-234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Degree Revision:</w:t>
      </w:r>
      <w:r>
        <w:rPr>
          <w:rFonts w:ascii="Calibri" w:hAnsi="Calibri" w:cs="Calibri"/>
          <w:sz w:val="21"/>
          <w:szCs w:val="21"/>
        </w:rPr>
        <w:t xml:space="preserve"> Liberal Arts: Mathematics AA (Catalog </w:t>
      </w:r>
      <w:proofErr w:type="spellStart"/>
      <w:r>
        <w:rPr>
          <w:rFonts w:ascii="Calibri" w:hAnsi="Calibri" w:cs="Calibri"/>
          <w:sz w:val="21"/>
          <w:szCs w:val="21"/>
        </w:rPr>
        <w:t>Desc</w:t>
      </w:r>
      <w:proofErr w:type="spellEnd"/>
      <w:r>
        <w:rPr>
          <w:rFonts w:ascii="Calibri" w:hAnsi="Calibri" w:cs="Calibri"/>
          <w:sz w:val="21"/>
          <w:szCs w:val="21"/>
        </w:rPr>
        <w:t>. Only)</w:t>
      </w:r>
      <w:r>
        <w:rPr>
          <w:rFonts w:ascii="Calibri" w:hAnsi="Calibri" w:cs="Calibri"/>
          <w:sz w:val="21"/>
          <w:szCs w:val="21"/>
        </w:rPr>
        <w:tab/>
        <w:t>Erik Kramer</w:t>
      </w:r>
    </w:p>
    <w:p w14:paraId="42341FC5" w14:textId="710B1A32" w:rsidR="006441AB" w:rsidRDefault="006441AB" w:rsidP="00F4691B">
      <w:pPr>
        <w:numPr>
          <w:ilvl w:val="1"/>
          <w:numId w:val="1"/>
        </w:numPr>
        <w:tabs>
          <w:tab w:val="num" w:pos="900"/>
          <w:tab w:val="left" w:pos="1980"/>
          <w:tab w:val="left" w:pos="2079"/>
          <w:tab w:val="right" w:leader="dot" w:pos="9810"/>
        </w:tabs>
        <w:spacing w:line="276" w:lineRule="auto"/>
        <w:ind w:left="900" w:right="-234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Degree Revision:</w:t>
      </w:r>
      <w:r>
        <w:rPr>
          <w:rFonts w:ascii="Calibri" w:hAnsi="Calibri" w:cs="Calibri"/>
          <w:sz w:val="21"/>
          <w:szCs w:val="21"/>
        </w:rPr>
        <w:t xml:space="preserve"> Mathematics AS-T</w:t>
      </w:r>
      <w:r>
        <w:rPr>
          <w:rFonts w:ascii="Calibri" w:hAnsi="Calibri" w:cs="Calibri"/>
          <w:sz w:val="21"/>
          <w:szCs w:val="21"/>
        </w:rPr>
        <w:tab/>
        <w:t>Erik Kramer</w:t>
      </w:r>
      <w:r>
        <w:rPr>
          <w:rFonts w:ascii="Calibri" w:hAnsi="Calibri" w:cs="Calibri"/>
          <w:sz w:val="21"/>
          <w:szCs w:val="21"/>
        </w:rPr>
        <w:tab/>
      </w:r>
    </w:p>
    <w:p w14:paraId="44189313" w14:textId="0BE4EDAA" w:rsidR="00F4691B" w:rsidRDefault="00F4691B" w:rsidP="00CB52AA">
      <w:pPr>
        <w:numPr>
          <w:ilvl w:val="0"/>
          <w:numId w:val="1"/>
        </w:numPr>
        <w:spacing w:before="240" w:after="12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>Discussion</w:t>
      </w:r>
    </w:p>
    <w:p w14:paraId="7DCF11A5" w14:textId="2135BCBF" w:rsidR="00F4691B" w:rsidRDefault="00F4691B" w:rsidP="00F4691B">
      <w:pPr>
        <w:numPr>
          <w:ilvl w:val="1"/>
          <w:numId w:val="1"/>
        </w:numPr>
        <w:spacing w:before="240" w:after="12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Increasing time for review and revision of curriculum proposals by moving the submission deadline to be two weeks prior to each meeting. </w:t>
      </w:r>
    </w:p>
    <w:p w14:paraId="61F7A85F" w14:textId="77777777" w:rsidR="004835D5" w:rsidRPr="00CB52AA" w:rsidRDefault="00843F35" w:rsidP="00CB52AA">
      <w:pPr>
        <w:numPr>
          <w:ilvl w:val="0"/>
          <w:numId w:val="1"/>
        </w:numPr>
        <w:spacing w:before="240" w:after="120"/>
        <w:rPr>
          <w:rFonts w:ascii="Calibri" w:hAnsi="Calibri" w:cs="Calibri"/>
          <w:sz w:val="21"/>
          <w:szCs w:val="21"/>
        </w:rPr>
      </w:pPr>
      <w:r w:rsidRPr="00CB3752">
        <w:rPr>
          <w:rFonts w:ascii="Calibri" w:hAnsi="Calibri" w:cs="Calibri"/>
          <w:sz w:val="21"/>
          <w:szCs w:val="21"/>
        </w:rPr>
        <w:t>Announcements and Open Forum</w:t>
      </w:r>
    </w:p>
    <w:p w14:paraId="75033C18" w14:textId="77777777" w:rsidR="00882B1C" w:rsidRDefault="00843F35" w:rsidP="0080503B">
      <w:pPr>
        <w:pStyle w:val="Heading2"/>
        <w:numPr>
          <w:ilvl w:val="0"/>
          <w:numId w:val="1"/>
        </w:numPr>
        <w:spacing w:before="240" w:after="120"/>
        <w:rPr>
          <w:rFonts w:ascii="Calibri" w:hAnsi="Calibri" w:cs="Calibri"/>
          <w:b w:val="0"/>
          <w:bCs w:val="0"/>
          <w:sz w:val="21"/>
          <w:szCs w:val="21"/>
        </w:rPr>
      </w:pPr>
      <w:r w:rsidRPr="00CB3752">
        <w:rPr>
          <w:rFonts w:ascii="Calibri" w:hAnsi="Calibri" w:cs="Calibri"/>
          <w:b w:val="0"/>
          <w:bCs w:val="0"/>
          <w:sz w:val="21"/>
          <w:szCs w:val="21"/>
        </w:rPr>
        <w:t>Adjournment</w:t>
      </w:r>
    </w:p>
    <w:p w14:paraId="61CD45C5" w14:textId="77777777" w:rsidR="00182DA9" w:rsidRPr="00182DA9" w:rsidRDefault="00182DA9" w:rsidP="00182DA9"/>
    <w:p w14:paraId="18256107" w14:textId="77777777" w:rsidR="00CB52AA" w:rsidRDefault="00843F35" w:rsidP="00CB52AA">
      <w:pPr>
        <w:tabs>
          <w:tab w:val="left" w:pos="-180"/>
          <w:tab w:val="left" w:pos="540"/>
          <w:tab w:val="left" w:pos="1080"/>
          <w:tab w:val="left" w:pos="1800"/>
          <w:tab w:val="left" w:pos="2700"/>
          <w:tab w:val="left" w:pos="3600"/>
        </w:tabs>
        <w:ind w:right="-900"/>
        <w:rPr>
          <w:rFonts w:ascii="Calibri" w:hAnsi="Calibri" w:cs="Calibri"/>
          <w:sz w:val="16"/>
          <w:szCs w:val="16"/>
        </w:rPr>
      </w:pPr>
      <w:r w:rsidRPr="00CB52AA">
        <w:rPr>
          <w:rFonts w:ascii="Calibri" w:hAnsi="Calibri" w:cs="Calibri"/>
          <w:b/>
          <w:sz w:val="16"/>
          <w:szCs w:val="16"/>
        </w:rPr>
        <w:t>Public Notice</w:t>
      </w:r>
      <w:r w:rsidR="004805C7" w:rsidRPr="00CB52AA">
        <w:rPr>
          <w:rFonts w:ascii="Calibri" w:hAnsi="Calibri" w:cs="Calibri"/>
          <w:b/>
          <w:sz w:val="16"/>
          <w:szCs w:val="16"/>
        </w:rPr>
        <w:t xml:space="preserve"> </w:t>
      </w:r>
      <w:r w:rsidRPr="00CB52AA">
        <w:rPr>
          <w:rFonts w:ascii="Calibri" w:hAnsi="Calibri" w:cs="Calibri"/>
          <w:b/>
          <w:sz w:val="16"/>
          <w:szCs w:val="16"/>
        </w:rPr>
        <w:t>—</w:t>
      </w:r>
      <w:r w:rsidR="004805C7" w:rsidRPr="00CB52AA">
        <w:rPr>
          <w:rFonts w:ascii="Calibri" w:hAnsi="Calibri" w:cs="Calibri"/>
          <w:b/>
          <w:sz w:val="16"/>
          <w:szCs w:val="16"/>
        </w:rPr>
        <w:t xml:space="preserve"> </w:t>
      </w:r>
      <w:r w:rsidRPr="00CB52AA">
        <w:rPr>
          <w:rFonts w:ascii="Calibri" w:hAnsi="Calibri" w:cs="Calibri"/>
          <w:b/>
          <w:sz w:val="16"/>
          <w:szCs w:val="16"/>
        </w:rPr>
        <w:t xml:space="preserve">Nondiscrimination: </w:t>
      </w:r>
      <w:r w:rsidRPr="00CB52AA">
        <w:rPr>
          <w:rFonts w:ascii="Calibri" w:hAnsi="Calibri" w:cs="Calibri"/>
          <w:sz w:val="16"/>
          <w:szCs w:val="16"/>
        </w:rPr>
        <w:t>College of the Redwoods does not discriminate on the basis of ethnicity, religion, age, gender, sexual</w:t>
      </w:r>
      <w:r w:rsidR="004805C7" w:rsidRPr="00CB52AA">
        <w:rPr>
          <w:rFonts w:ascii="Calibri" w:hAnsi="Calibri" w:cs="Calibri"/>
          <w:sz w:val="16"/>
          <w:szCs w:val="16"/>
        </w:rPr>
        <w:t xml:space="preserve"> </w:t>
      </w:r>
      <w:r w:rsidR="00CB52AA">
        <w:rPr>
          <w:rFonts w:ascii="Calibri" w:hAnsi="Calibri" w:cs="Calibri"/>
          <w:sz w:val="16"/>
          <w:szCs w:val="16"/>
        </w:rPr>
        <w:t xml:space="preserve"> </w:t>
      </w:r>
      <w:r w:rsidRPr="00CB52AA">
        <w:rPr>
          <w:rFonts w:ascii="Calibri" w:hAnsi="Calibri" w:cs="Calibri"/>
          <w:sz w:val="16"/>
          <w:szCs w:val="16"/>
        </w:rPr>
        <w:t xml:space="preserve">orientation, color or disability </w:t>
      </w:r>
    </w:p>
    <w:p w14:paraId="6D080A34" w14:textId="77777777" w:rsidR="00CB52AA" w:rsidRDefault="00843F35" w:rsidP="00CB52AA">
      <w:pPr>
        <w:tabs>
          <w:tab w:val="left" w:pos="-180"/>
          <w:tab w:val="left" w:pos="540"/>
          <w:tab w:val="left" w:pos="1080"/>
          <w:tab w:val="left" w:pos="1800"/>
          <w:tab w:val="left" w:pos="2700"/>
          <w:tab w:val="left" w:pos="3600"/>
        </w:tabs>
        <w:ind w:right="-900"/>
        <w:rPr>
          <w:rFonts w:ascii="Calibri" w:hAnsi="Calibri" w:cs="Calibri"/>
          <w:sz w:val="16"/>
          <w:szCs w:val="16"/>
        </w:rPr>
      </w:pPr>
      <w:proofErr w:type="gramStart"/>
      <w:r w:rsidRPr="00CB52AA">
        <w:rPr>
          <w:rFonts w:ascii="Calibri" w:hAnsi="Calibri" w:cs="Calibri"/>
          <w:sz w:val="16"/>
          <w:szCs w:val="16"/>
        </w:rPr>
        <w:t>in</w:t>
      </w:r>
      <w:proofErr w:type="gramEnd"/>
      <w:r w:rsidRPr="00CB52AA">
        <w:rPr>
          <w:rFonts w:ascii="Calibri" w:hAnsi="Calibri" w:cs="Calibri"/>
          <w:sz w:val="16"/>
          <w:szCs w:val="16"/>
        </w:rPr>
        <w:t xml:space="preserve"> any of its programs or activities. College of the Redwoods is committed to providing reasonable accommodations</w:t>
      </w:r>
      <w:r w:rsidR="00CB52AA">
        <w:rPr>
          <w:rFonts w:ascii="Calibri" w:hAnsi="Calibri" w:cs="Calibri"/>
          <w:sz w:val="16"/>
          <w:szCs w:val="16"/>
        </w:rPr>
        <w:t xml:space="preserve"> </w:t>
      </w:r>
      <w:r w:rsidR="004805C7" w:rsidRPr="00CB52AA">
        <w:rPr>
          <w:rFonts w:ascii="Calibri" w:hAnsi="Calibri" w:cs="Calibri"/>
          <w:sz w:val="16"/>
          <w:szCs w:val="16"/>
        </w:rPr>
        <w:t>f</w:t>
      </w:r>
      <w:r w:rsidRPr="00CB52AA">
        <w:rPr>
          <w:rFonts w:ascii="Calibri" w:hAnsi="Calibri" w:cs="Calibri"/>
          <w:sz w:val="16"/>
          <w:szCs w:val="16"/>
        </w:rPr>
        <w:t xml:space="preserve">or persons with disabilities. Upon request this </w:t>
      </w:r>
    </w:p>
    <w:p w14:paraId="687C63BA" w14:textId="77777777" w:rsidR="00843F35" w:rsidRPr="00CB52AA" w:rsidRDefault="00843F35" w:rsidP="00CB52AA">
      <w:pPr>
        <w:tabs>
          <w:tab w:val="left" w:pos="-180"/>
          <w:tab w:val="left" w:pos="540"/>
          <w:tab w:val="left" w:pos="1080"/>
          <w:tab w:val="left" w:pos="1800"/>
          <w:tab w:val="left" w:pos="2700"/>
          <w:tab w:val="left" w:pos="3600"/>
        </w:tabs>
        <w:ind w:right="-900"/>
        <w:rPr>
          <w:rFonts w:ascii="Calibri" w:hAnsi="Calibri" w:cs="Calibri"/>
          <w:sz w:val="16"/>
          <w:szCs w:val="16"/>
        </w:rPr>
      </w:pPr>
      <w:proofErr w:type="gramStart"/>
      <w:r w:rsidRPr="00CB52AA">
        <w:rPr>
          <w:rFonts w:ascii="Calibri" w:hAnsi="Calibri" w:cs="Calibri"/>
          <w:sz w:val="16"/>
          <w:szCs w:val="16"/>
        </w:rPr>
        <w:t>publication</w:t>
      </w:r>
      <w:proofErr w:type="gramEnd"/>
      <w:r w:rsidRPr="00CB52AA">
        <w:rPr>
          <w:rFonts w:ascii="Calibri" w:hAnsi="Calibri" w:cs="Calibri"/>
          <w:sz w:val="16"/>
          <w:szCs w:val="16"/>
        </w:rPr>
        <w:t xml:space="preserve"> will be made available in alternate formats. </w:t>
      </w:r>
      <w:r w:rsidR="004D0048" w:rsidRPr="00CB52AA">
        <w:rPr>
          <w:rFonts w:ascii="Calibri" w:hAnsi="Calibri" w:cs="Calibri"/>
          <w:sz w:val="16"/>
          <w:szCs w:val="16"/>
        </w:rPr>
        <w:t>Please contact</w:t>
      </w:r>
      <w:r w:rsidRPr="00CB52AA">
        <w:rPr>
          <w:rFonts w:ascii="Calibri" w:hAnsi="Calibri" w:cs="Calibri"/>
          <w:sz w:val="16"/>
          <w:szCs w:val="16"/>
        </w:rPr>
        <w:t xml:space="preserve"> </w:t>
      </w:r>
      <w:r w:rsidR="004D0048" w:rsidRPr="00CB52AA">
        <w:rPr>
          <w:rFonts w:ascii="Calibri" w:hAnsi="Calibri" w:cs="Calibri"/>
          <w:sz w:val="16"/>
          <w:szCs w:val="16"/>
        </w:rPr>
        <w:t>Courtney Loder</w:t>
      </w:r>
      <w:r w:rsidRPr="00CB52AA">
        <w:rPr>
          <w:rFonts w:ascii="Calibri" w:hAnsi="Calibri" w:cs="Calibri"/>
          <w:sz w:val="16"/>
          <w:szCs w:val="16"/>
        </w:rPr>
        <w:t xml:space="preserve">, Curriculum Committee Staff </w:t>
      </w:r>
      <w:r w:rsidR="004D0048" w:rsidRPr="00CB52AA">
        <w:rPr>
          <w:rFonts w:ascii="Calibri" w:hAnsi="Calibri" w:cs="Calibri"/>
          <w:sz w:val="16"/>
          <w:szCs w:val="16"/>
        </w:rPr>
        <w:t xml:space="preserve">Support at </w:t>
      </w:r>
      <w:hyperlink r:id="rId5" w:history="1">
        <w:r w:rsidR="004D0048" w:rsidRPr="00CB52AA">
          <w:rPr>
            <w:rStyle w:val="Hyperlink"/>
            <w:rFonts w:ascii="Calibri" w:hAnsi="Calibri" w:cs="Calibri"/>
            <w:sz w:val="16"/>
            <w:szCs w:val="16"/>
          </w:rPr>
          <w:t>courtney-loder@redwoods.edu</w:t>
        </w:r>
      </w:hyperlink>
      <w:r w:rsidR="004D0048" w:rsidRPr="00CB52AA">
        <w:rPr>
          <w:rFonts w:ascii="Calibri" w:hAnsi="Calibri" w:cs="Calibri"/>
          <w:sz w:val="16"/>
          <w:szCs w:val="16"/>
        </w:rPr>
        <w:t xml:space="preserve">. </w:t>
      </w:r>
    </w:p>
    <w:p w14:paraId="070AB3B6" w14:textId="77777777" w:rsidR="00CB52AA" w:rsidRDefault="00CB52AA" w:rsidP="00CB52AA">
      <w:pPr>
        <w:jc w:val="center"/>
        <w:rPr>
          <w:rFonts w:asciiTheme="minorHAnsi" w:hAnsiTheme="minorHAnsi" w:cs="Calibri"/>
          <w:b/>
          <w:bCs/>
          <w:i/>
          <w:iCs/>
          <w:sz w:val="22"/>
          <w:szCs w:val="22"/>
        </w:rPr>
      </w:pPr>
    </w:p>
    <w:p w14:paraId="60E7C781" w14:textId="480E7E1C" w:rsidR="00BB72A4" w:rsidRDefault="00843F35" w:rsidP="008828EA">
      <w:pPr>
        <w:jc w:val="center"/>
        <w:rPr>
          <w:rFonts w:asciiTheme="minorHAnsi" w:hAnsiTheme="minorHAnsi" w:cs="Calibri"/>
          <w:b/>
          <w:i/>
          <w:iCs/>
          <w:noProof/>
          <w:sz w:val="22"/>
          <w:szCs w:val="22"/>
        </w:rPr>
      </w:pPr>
      <w:r w:rsidRPr="004D0048">
        <w:rPr>
          <w:rFonts w:asciiTheme="minorHAnsi" w:hAnsiTheme="minorHAnsi" w:cs="Calibri"/>
          <w:b/>
          <w:bCs/>
          <w:i/>
          <w:iCs/>
          <w:sz w:val="22"/>
          <w:szCs w:val="22"/>
        </w:rPr>
        <w:t>Next Meeting:</w:t>
      </w:r>
      <w:r w:rsidR="004D0048" w:rsidRPr="004D0048">
        <w:rPr>
          <w:rFonts w:asciiTheme="minorHAnsi" w:hAnsiTheme="minorHAnsi" w:cs="Calibri"/>
          <w:b/>
          <w:bCs/>
          <w:i/>
          <w:iCs/>
          <w:sz w:val="22"/>
          <w:szCs w:val="22"/>
        </w:rPr>
        <w:t xml:space="preserve"> </w:t>
      </w:r>
      <w:r w:rsidR="00F4691B">
        <w:rPr>
          <w:rFonts w:asciiTheme="minorHAnsi" w:hAnsiTheme="minorHAnsi" w:cs="Calibri"/>
          <w:b/>
          <w:i/>
          <w:iCs/>
          <w:noProof/>
          <w:sz w:val="22"/>
          <w:szCs w:val="22"/>
        </w:rPr>
        <w:t>March 24</w:t>
      </w:r>
      <w:r w:rsidR="000B1E7A">
        <w:rPr>
          <w:rFonts w:asciiTheme="minorHAnsi" w:hAnsiTheme="minorHAnsi" w:cs="Calibri"/>
          <w:b/>
          <w:i/>
          <w:iCs/>
          <w:noProof/>
          <w:sz w:val="22"/>
          <w:szCs w:val="22"/>
        </w:rPr>
        <w:t>, 2017</w:t>
      </w:r>
    </w:p>
    <w:p w14:paraId="0D232D82" w14:textId="6F08D30F" w:rsidR="005E2708" w:rsidRPr="008828EA" w:rsidRDefault="005E2708" w:rsidP="008828EA">
      <w:pPr>
        <w:jc w:val="center"/>
        <w:rPr>
          <w:rFonts w:asciiTheme="minorHAnsi" w:hAnsiTheme="minorHAnsi" w:cs="Calibri"/>
          <w:b/>
          <w:i/>
          <w:iCs/>
          <w:noProof/>
          <w:sz w:val="22"/>
          <w:szCs w:val="22"/>
        </w:rPr>
      </w:pPr>
    </w:p>
    <w:sectPr w:rsidR="005E2708" w:rsidRPr="008828EA" w:rsidSect="006412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26E3"/>
    <w:multiLevelType w:val="multilevel"/>
    <w:tmpl w:val="79701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2"/>
        </w:tabs>
        <w:ind w:left="106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35"/>
    <w:rsid w:val="00020BB8"/>
    <w:rsid w:val="000444CE"/>
    <w:rsid w:val="00080A5D"/>
    <w:rsid w:val="000B1E7A"/>
    <w:rsid w:val="000E2287"/>
    <w:rsid w:val="00117A85"/>
    <w:rsid w:val="001222BC"/>
    <w:rsid w:val="00140E47"/>
    <w:rsid w:val="0015260D"/>
    <w:rsid w:val="00157F28"/>
    <w:rsid w:val="00165771"/>
    <w:rsid w:val="00171FF5"/>
    <w:rsid w:val="00182DA9"/>
    <w:rsid w:val="001A78D6"/>
    <w:rsid w:val="001E1B72"/>
    <w:rsid w:val="00207A8A"/>
    <w:rsid w:val="00251F96"/>
    <w:rsid w:val="00266279"/>
    <w:rsid w:val="003848D7"/>
    <w:rsid w:val="003A2853"/>
    <w:rsid w:val="00412CEC"/>
    <w:rsid w:val="00430EE6"/>
    <w:rsid w:val="004805C7"/>
    <w:rsid w:val="004835D5"/>
    <w:rsid w:val="0048794D"/>
    <w:rsid w:val="0049136F"/>
    <w:rsid w:val="004D0048"/>
    <w:rsid w:val="004E1761"/>
    <w:rsid w:val="00524035"/>
    <w:rsid w:val="00571FC6"/>
    <w:rsid w:val="005C21EE"/>
    <w:rsid w:val="005D6BA0"/>
    <w:rsid w:val="005E2708"/>
    <w:rsid w:val="005E4D80"/>
    <w:rsid w:val="005F4238"/>
    <w:rsid w:val="005F7898"/>
    <w:rsid w:val="00606889"/>
    <w:rsid w:val="00617A9D"/>
    <w:rsid w:val="006412D6"/>
    <w:rsid w:val="006441AB"/>
    <w:rsid w:val="006562DA"/>
    <w:rsid w:val="00674334"/>
    <w:rsid w:val="00693AD0"/>
    <w:rsid w:val="00697B2D"/>
    <w:rsid w:val="006A175B"/>
    <w:rsid w:val="006D2023"/>
    <w:rsid w:val="007119A6"/>
    <w:rsid w:val="00722369"/>
    <w:rsid w:val="00736B95"/>
    <w:rsid w:val="00786900"/>
    <w:rsid w:val="007F72C4"/>
    <w:rsid w:val="00801A3B"/>
    <w:rsid w:val="0080503B"/>
    <w:rsid w:val="00815B8F"/>
    <w:rsid w:val="008348BD"/>
    <w:rsid w:val="00843F35"/>
    <w:rsid w:val="00864FE0"/>
    <w:rsid w:val="008828EA"/>
    <w:rsid w:val="00882B1C"/>
    <w:rsid w:val="008A5B8C"/>
    <w:rsid w:val="008C56D9"/>
    <w:rsid w:val="008E3510"/>
    <w:rsid w:val="00953023"/>
    <w:rsid w:val="00987E73"/>
    <w:rsid w:val="009A7CF4"/>
    <w:rsid w:val="009E57D1"/>
    <w:rsid w:val="009F592A"/>
    <w:rsid w:val="00A1314D"/>
    <w:rsid w:val="00A7206A"/>
    <w:rsid w:val="00AB19D8"/>
    <w:rsid w:val="00AC31A9"/>
    <w:rsid w:val="00AF5B49"/>
    <w:rsid w:val="00B0545F"/>
    <w:rsid w:val="00B15A8F"/>
    <w:rsid w:val="00B24E45"/>
    <w:rsid w:val="00B315CA"/>
    <w:rsid w:val="00B35DFF"/>
    <w:rsid w:val="00B40BBE"/>
    <w:rsid w:val="00B6607B"/>
    <w:rsid w:val="00B91698"/>
    <w:rsid w:val="00B930C6"/>
    <w:rsid w:val="00BB1618"/>
    <w:rsid w:val="00BB72A4"/>
    <w:rsid w:val="00BB7807"/>
    <w:rsid w:val="00BD2293"/>
    <w:rsid w:val="00BD42A1"/>
    <w:rsid w:val="00C0246F"/>
    <w:rsid w:val="00C07C18"/>
    <w:rsid w:val="00C33112"/>
    <w:rsid w:val="00C71334"/>
    <w:rsid w:val="00C74F52"/>
    <w:rsid w:val="00C92F7A"/>
    <w:rsid w:val="00CB3752"/>
    <w:rsid w:val="00CB52AA"/>
    <w:rsid w:val="00CD3C35"/>
    <w:rsid w:val="00D00CFB"/>
    <w:rsid w:val="00D47D3A"/>
    <w:rsid w:val="00D90AD4"/>
    <w:rsid w:val="00DF1F9A"/>
    <w:rsid w:val="00E2193F"/>
    <w:rsid w:val="00E84501"/>
    <w:rsid w:val="00E84B84"/>
    <w:rsid w:val="00EF0436"/>
    <w:rsid w:val="00F1026C"/>
    <w:rsid w:val="00F106B7"/>
    <w:rsid w:val="00F17695"/>
    <w:rsid w:val="00F220BA"/>
    <w:rsid w:val="00F4691B"/>
    <w:rsid w:val="00F510C4"/>
    <w:rsid w:val="00F55CDF"/>
    <w:rsid w:val="00F67D55"/>
    <w:rsid w:val="00F9538E"/>
    <w:rsid w:val="00FA2F31"/>
    <w:rsid w:val="00FE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4D97A7"/>
  <w15:docId w15:val="{07D357D1-59EB-4049-8618-8E5F1D0C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3F35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843F35"/>
    <w:pPr>
      <w:keepNext/>
      <w:outlineLvl w:val="1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843F35"/>
    <w:pPr>
      <w:keepNext/>
      <w:jc w:val="center"/>
      <w:outlineLvl w:val="3"/>
    </w:pPr>
    <w:rPr>
      <w:b/>
      <w:bCs/>
      <w:sz w:val="36"/>
    </w:rPr>
  </w:style>
  <w:style w:type="paragraph" w:styleId="Heading6">
    <w:name w:val="heading 6"/>
    <w:basedOn w:val="Normal"/>
    <w:next w:val="Normal"/>
    <w:link w:val="Heading6Char"/>
    <w:qFormat/>
    <w:rsid w:val="00843F35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3F3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843F3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843F35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6Char">
    <w:name w:val="Heading 6 Char"/>
    <w:basedOn w:val="DefaultParagraphFont"/>
    <w:link w:val="Heading6"/>
    <w:rsid w:val="00843F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43F35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843F3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843F35"/>
    <w:rPr>
      <w:sz w:val="28"/>
    </w:rPr>
  </w:style>
  <w:style w:type="character" w:customStyle="1" w:styleId="BodyTextChar">
    <w:name w:val="Body Text Char"/>
    <w:basedOn w:val="DefaultParagraphFont"/>
    <w:link w:val="BodyText"/>
    <w:rsid w:val="00843F35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843F35"/>
    <w:pPr>
      <w:ind w:left="720"/>
    </w:pPr>
  </w:style>
  <w:style w:type="character" w:styleId="Hyperlink">
    <w:name w:val="Hyperlink"/>
    <w:basedOn w:val="DefaultParagraphFont"/>
    <w:uiPriority w:val="99"/>
    <w:unhideWhenUsed/>
    <w:rsid w:val="004D00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F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F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urtney-loder@redwood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McNay, Mandy</dc:creator>
  <cp:lastModifiedBy>Loder, Courtney</cp:lastModifiedBy>
  <cp:revision>4</cp:revision>
  <cp:lastPrinted>2017-03-03T22:17:00Z</cp:lastPrinted>
  <dcterms:created xsi:type="dcterms:W3CDTF">2017-03-03T21:03:00Z</dcterms:created>
  <dcterms:modified xsi:type="dcterms:W3CDTF">2017-03-03T23:13:00Z</dcterms:modified>
</cp:coreProperties>
</file>