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84BB" w14:textId="77777777" w:rsidR="006721ED" w:rsidRPr="006721ED" w:rsidRDefault="006721ED" w:rsidP="006721ED">
      <w:pPr>
        <w:spacing w:line="240" w:lineRule="auto"/>
        <w:jc w:val="center"/>
        <w:rPr>
          <w:b/>
        </w:rPr>
      </w:pPr>
      <w:r w:rsidRPr="006721ED">
        <w:rPr>
          <w:b/>
        </w:rPr>
        <w:t>REDWOODS COMMUNITY COLLEGE DISTRICT</w:t>
      </w:r>
      <w:r w:rsidRPr="006721ED">
        <w:rPr>
          <w:b/>
        </w:rPr>
        <w:br/>
        <w:t>Minutes of the Meeting of the Curriculum Committee</w:t>
      </w:r>
    </w:p>
    <w:p w14:paraId="1541DF3D" w14:textId="77777777" w:rsidR="006721ED" w:rsidRDefault="006721ED" w:rsidP="006721ED">
      <w:pPr>
        <w:spacing w:line="240" w:lineRule="auto"/>
        <w:jc w:val="center"/>
      </w:pPr>
      <w:r>
        <w:t xml:space="preserve">Eureka: 7351 Tompkins Hill Road, SSA 202 </w:t>
      </w:r>
      <w:r>
        <w:br/>
        <w:t>Del Norte: 883 W. Washington Boulevard, Office E7</w:t>
      </w:r>
    </w:p>
    <w:p w14:paraId="1B1DF0D1" w14:textId="4C230F72" w:rsidR="003E3853" w:rsidRDefault="006721ED" w:rsidP="006721ED">
      <w:pPr>
        <w:spacing w:line="240" w:lineRule="auto"/>
        <w:jc w:val="center"/>
      </w:pPr>
      <w:r w:rsidRPr="006721ED">
        <w:rPr>
          <w:b/>
        </w:rPr>
        <w:t>Meeting Date:</w:t>
      </w:r>
      <w:r w:rsidR="004931A5">
        <w:rPr>
          <w:b/>
        </w:rPr>
        <w:t xml:space="preserve"> </w:t>
      </w:r>
      <w:r w:rsidR="007975C8">
        <w:rPr>
          <w:b/>
        </w:rPr>
        <w:t>March 10</w:t>
      </w:r>
      <w:r w:rsidR="004931A5">
        <w:rPr>
          <w:b/>
        </w:rPr>
        <w:t>, 2017</w:t>
      </w:r>
    </w:p>
    <w:p w14:paraId="66AC4A9B" w14:textId="3D02EA31" w:rsidR="006721ED" w:rsidRDefault="006721ED" w:rsidP="006721ED">
      <w:pPr>
        <w:spacing w:line="240" w:lineRule="auto"/>
        <w:ind w:left="1710" w:hanging="1710"/>
      </w:pPr>
      <w:r w:rsidRPr="006721ED">
        <w:rPr>
          <w:b/>
        </w:rPr>
        <w:t>Members Present:</w:t>
      </w:r>
      <w:r>
        <w:t xml:space="preserve"> </w:t>
      </w:r>
      <w:r w:rsidR="00943156">
        <w:t xml:space="preserve">Angelina Hill (Ex-Officio), </w:t>
      </w:r>
      <w:r w:rsidR="006A4A4B">
        <w:t xml:space="preserve">Dave Bazard (Ex-Officio), </w:t>
      </w:r>
      <w:r>
        <w:t xml:space="preserve">George Potamianos, </w:t>
      </w:r>
      <w:r w:rsidR="00EB5433">
        <w:t xml:space="preserve">Jennifer Burlison, </w:t>
      </w:r>
      <w:r w:rsidR="004931A5">
        <w:t>Sean Herrera-Thomas</w:t>
      </w:r>
      <w:r w:rsidR="00846A6A">
        <w:t xml:space="preserve">, </w:t>
      </w:r>
      <w:r w:rsidR="007978F6">
        <w:t>Erik Kramer, Ruth Rhodes,</w:t>
      </w:r>
      <w:r w:rsidR="00EB5433">
        <w:t xml:space="preserve"> Franz Rulofson,</w:t>
      </w:r>
      <w:r w:rsidR="00250107">
        <w:t xml:space="preserve"> </w:t>
      </w:r>
      <w:r>
        <w:t xml:space="preserve">Gary Sokolow. </w:t>
      </w:r>
    </w:p>
    <w:p w14:paraId="7AB6FD7D" w14:textId="13CFF7A2" w:rsidR="006721ED" w:rsidRDefault="006721ED" w:rsidP="006721ED">
      <w:pPr>
        <w:spacing w:line="240" w:lineRule="auto"/>
        <w:ind w:left="1710" w:hanging="1710"/>
      </w:pPr>
      <w:r>
        <w:rPr>
          <w:b/>
        </w:rPr>
        <w:t>Members Absent:</w:t>
      </w:r>
      <w:r w:rsidR="006A4A4B">
        <w:t xml:space="preserve"> </w:t>
      </w:r>
      <w:r w:rsidR="00EB5433">
        <w:t>Michelle Haggerty</w:t>
      </w:r>
    </w:p>
    <w:p w14:paraId="592794CD" w14:textId="39DE06D3" w:rsidR="006721ED" w:rsidRDefault="006721ED" w:rsidP="006721ED">
      <w:pPr>
        <w:spacing w:line="240" w:lineRule="auto"/>
        <w:ind w:left="1710" w:hanging="1710"/>
      </w:pPr>
      <w:r w:rsidRPr="006E6467">
        <w:rPr>
          <w:b/>
        </w:rPr>
        <w:t>1. Call to Order:</w:t>
      </w:r>
      <w:r>
        <w:t xml:space="preserve"> Curriculum Committee Chair, George Potamianos, ca</w:t>
      </w:r>
      <w:r w:rsidR="00B643B3">
        <w:t>lled the meeting to order at</w:t>
      </w:r>
      <w:r w:rsidR="006A6AA1">
        <w:t xml:space="preserve"> </w:t>
      </w:r>
      <w:r w:rsidR="00EA068F">
        <w:t>1:16</w:t>
      </w:r>
      <w:r w:rsidR="00AC1F90">
        <w:t xml:space="preserve"> pm</w:t>
      </w:r>
      <w:r>
        <w:t>.</w:t>
      </w:r>
    </w:p>
    <w:p w14:paraId="5E8467FE" w14:textId="5047A36C" w:rsidR="006721ED" w:rsidRPr="006E6467" w:rsidRDefault="006721ED" w:rsidP="006721ED">
      <w:pPr>
        <w:spacing w:line="240" w:lineRule="auto"/>
        <w:ind w:left="1710" w:hanging="1710"/>
        <w:rPr>
          <w:b/>
        </w:rPr>
      </w:pPr>
      <w:r w:rsidRPr="006E6467">
        <w:rPr>
          <w:b/>
        </w:rPr>
        <w:t xml:space="preserve">2. Introductions &amp; Public Comment: </w:t>
      </w:r>
      <w:r w:rsidR="00F67FAF">
        <w:fldChar w:fldCharType="begin">
          <w:ffData>
            <w:name w:val="Text1"/>
            <w:enabled/>
            <w:calcOnExit w:val="0"/>
            <w:textInput/>
          </w:ffData>
        </w:fldChar>
      </w:r>
      <w:r w:rsidR="00F67FAF">
        <w:instrText xml:space="preserve"> FORMTEXT </w:instrText>
      </w:r>
      <w:r w:rsidR="00F67FAF">
        <w:fldChar w:fldCharType="separate"/>
      </w:r>
      <w:r w:rsidR="00D972A1">
        <w:t> </w:t>
      </w:r>
      <w:r w:rsidR="00D972A1">
        <w:t> </w:t>
      </w:r>
      <w:r w:rsidR="00D972A1">
        <w:t> </w:t>
      </w:r>
      <w:r w:rsidR="00D972A1">
        <w:t> </w:t>
      </w:r>
      <w:r w:rsidR="00D972A1">
        <w:t> </w:t>
      </w:r>
      <w:r w:rsidR="00F67FAF">
        <w:fldChar w:fldCharType="end"/>
      </w:r>
    </w:p>
    <w:p w14:paraId="18966E37" w14:textId="2665F10A" w:rsidR="006721ED" w:rsidRDefault="006721ED" w:rsidP="006E6467">
      <w:pPr>
        <w:spacing w:line="240" w:lineRule="auto"/>
      </w:pPr>
      <w:r w:rsidRPr="006E6467">
        <w:rPr>
          <w:b/>
        </w:rPr>
        <w:t>3. Approval of the Minutes:</w:t>
      </w:r>
      <w:r>
        <w:t xml:space="preserve"> </w:t>
      </w:r>
      <w:r w:rsidR="005E6FA7">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bookmarkStart w:id="0" w:name="Dropdown1"/>
      <w:r w:rsidR="005E6FA7">
        <w:instrText xml:space="preserve"> FORMDROPDOWN </w:instrText>
      </w:r>
      <w:r w:rsidR="0012325A">
        <w:fldChar w:fldCharType="separate"/>
      </w:r>
      <w:r w:rsidR="005E6FA7">
        <w:fldChar w:fldCharType="end"/>
      </w:r>
      <w:bookmarkEnd w:id="0"/>
      <w:r>
        <w:t xml:space="preserve"> moved to approve the minutes o</w:t>
      </w:r>
      <w:r w:rsidR="006E6467">
        <w:t xml:space="preserve">f the </w:t>
      </w:r>
      <w:r w:rsidR="006914F6">
        <w:t>February 10, 2017</w:t>
      </w:r>
      <w:r w:rsidR="006E6467">
        <w:t xml:space="preserve"> meeting, seconded </w:t>
      </w:r>
      <w:proofErr w:type="gramStart"/>
      <w:r w:rsidR="006E6467">
        <w:t>by</w:t>
      </w:r>
      <w:r w:rsidR="00EA068F">
        <w:t xml:space="preserve"> </w:t>
      </w:r>
      <w:proofErr w:type="gramEnd"/>
      <w:r w:rsidR="00846A6A">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rsidR="00846A6A">
        <w:instrText xml:space="preserve"> FORMDROPDOWN </w:instrText>
      </w:r>
      <w:r w:rsidR="0012325A">
        <w:fldChar w:fldCharType="separate"/>
      </w:r>
      <w:r w:rsidR="00846A6A">
        <w:fldChar w:fldCharType="end"/>
      </w:r>
      <w:r w:rsidR="006E6467">
        <w:t xml:space="preserve">. There being no objections, the minutes were approved as written. </w:t>
      </w:r>
      <w:r w:rsidR="006E6467">
        <w:fldChar w:fldCharType="begin">
          <w:ffData>
            <w:name w:val="Text1"/>
            <w:enabled/>
            <w:calcOnExit w:val="0"/>
            <w:textInput/>
          </w:ffData>
        </w:fldChar>
      </w:r>
      <w:bookmarkStart w:id="1" w:name="Text1"/>
      <w:r w:rsidR="006E6467">
        <w:instrText xml:space="preserve"> FORMTEXT </w:instrText>
      </w:r>
      <w:r w:rsidR="006E6467">
        <w:fldChar w:fldCharType="separate"/>
      </w:r>
      <w:r w:rsidR="006E6467">
        <w:rPr>
          <w:noProof/>
        </w:rPr>
        <w:t> </w:t>
      </w:r>
      <w:r w:rsidR="006E6467">
        <w:rPr>
          <w:noProof/>
        </w:rPr>
        <w:t> </w:t>
      </w:r>
      <w:r w:rsidR="006E6467">
        <w:rPr>
          <w:noProof/>
        </w:rPr>
        <w:t> </w:t>
      </w:r>
      <w:r w:rsidR="006E6467">
        <w:rPr>
          <w:noProof/>
        </w:rPr>
        <w:t> </w:t>
      </w:r>
      <w:r w:rsidR="006E6467">
        <w:rPr>
          <w:noProof/>
        </w:rPr>
        <w:t> </w:t>
      </w:r>
      <w:r w:rsidR="006E6467">
        <w:fldChar w:fldCharType="end"/>
      </w:r>
      <w:bookmarkEnd w:id="1"/>
    </w:p>
    <w:p w14:paraId="5E0EFFE2" w14:textId="3C299DCC" w:rsidR="006E6467" w:rsidRDefault="006E6467" w:rsidP="006E6467">
      <w:pPr>
        <w:spacing w:line="240" w:lineRule="auto"/>
      </w:pPr>
      <w:r>
        <w:fldChar w:fldCharType="begin">
          <w:ffData>
            <w:name w:val="Text5"/>
            <w:enabled/>
            <w:calcOnExit w:val="0"/>
            <w:textInput/>
          </w:ffData>
        </w:fldChar>
      </w:r>
      <w:bookmarkStart w:id="2" w:name="Text5"/>
      <w:r>
        <w:instrText xml:space="preserve"> FORMTEXT </w:instrText>
      </w:r>
      <w:r>
        <w:fldChar w:fldCharType="separate"/>
      </w:r>
      <w:r w:rsidR="008568C0">
        <w:t> </w:t>
      </w:r>
      <w:r w:rsidR="008568C0">
        <w:t> </w:t>
      </w:r>
      <w:r w:rsidR="008568C0">
        <w:t> </w:t>
      </w:r>
      <w:r w:rsidR="008568C0">
        <w:t> </w:t>
      </w:r>
      <w:r w:rsidR="008568C0">
        <w:t> </w:t>
      </w:r>
      <w:r>
        <w:fldChar w:fldCharType="end"/>
      </w:r>
      <w:bookmarkEnd w:id="2"/>
    </w:p>
    <w:p w14:paraId="007B5B05" w14:textId="77777777" w:rsidR="006E6467" w:rsidRDefault="006E6467" w:rsidP="006E6467">
      <w:pPr>
        <w:spacing w:line="240" w:lineRule="auto"/>
      </w:pPr>
      <w:r>
        <w:rPr>
          <w:b/>
        </w:rPr>
        <w:t>4. Action Items</w:t>
      </w:r>
    </w:p>
    <w:p w14:paraId="273C3411" w14:textId="77777777" w:rsidR="006A4A4B" w:rsidRDefault="006A4A4B" w:rsidP="006A4A4B">
      <w:pPr>
        <w:spacing w:line="240" w:lineRule="auto"/>
        <w:ind w:left="720"/>
        <w:rPr>
          <w:b/>
        </w:rPr>
      </w:pPr>
      <w:r>
        <w:rPr>
          <w:b/>
        </w:rPr>
        <w:t xml:space="preserve">4.1 </w:t>
      </w:r>
      <w:r>
        <w:rPr>
          <w:b/>
          <w:i/>
        </w:rPr>
        <w:t xml:space="preserve">Inactivation: </w:t>
      </w:r>
      <w:r>
        <w:rPr>
          <w:b/>
        </w:rPr>
        <w:t>POLSC-13 Environmental Politics and Policy – Ryan Emenaker</w:t>
      </w:r>
    </w:p>
    <w:p w14:paraId="5111A05B" w14:textId="77777777" w:rsidR="006A4A4B" w:rsidRDefault="006A4A4B" w:rsidP="006A4A4B">
      <w:pPr>
        <w:spacing w:line="240" w:lineRule="auto"/>
        <w:ind w:left="720"/>
        <w:rPr>
          <w:b/>
        </w:rPr>
      </w:pPr>
      <w:r>
        <w:rPr>
          <w:b/>
        </w:rPr>
        <w:t xml:space="preserve">4.2 </w:t>
      </w:r>
      <w:r>
        <w:rPr>
          <w:b/>
          <w:i/>
        </w:rPr>
        <w:t xml:space="preserve">Inactivation: </w:t>
      </w:r>
      <w:r>
        <w:rPr>
          <w:b/>
        </w:rPr>
        <w:t>ENGL-153 Precollegiate Reading and Writing for Multilingual Students – Sean Herrera-Thomas</w:t>
      </w:r>
    </w:p>
    <w:p w14:paraId="6CED8C8F" w14:textId="77777777" w:rsidR="006A4A4B" w:rsidRDefault="006A4A4B" w:rsidP="006A4A4B">
      <w:pPr>
        <w:spacing w:line="240" w:lineRule="auto"/>
        <w:ind w:left="720"/>
        <w:rPr>
          <w:b/>
        </w:rPr>
      </w:pPr>
      <w:r>
        <w:rPr>
          <w:b/>
        </w:rPr>
        <w:t xml:space="preserve">4.3 </w:t>
      </w:r>
      <w:r>
        <w:rPr>
          <w:b/>
          <w:i/>
        </w:rPr>
        <w:t xml:space="preserve">Inactivation: </w:t>
      </w:r>
      <w:r>
        <w:rPr>
          <w:b/>
        </w:rPr>
        <w:t>ENGL-353 Integrated Reading and Writing Skills for Multilingual Students – Sean Herrera-Thomas</w:t>
      </w:r>
    </w:p>
    <w:p w14:paraId="6C93F9AD" w14:textId="77777777" w:rsidR="006A4A4B" w:rsidRDefault="006A4A4B" w:rsidP="006A4A4B">
      <w:pPr>
        <w:spacing w:line="240" w:lineRule="auto"/>
        <w:ind w:left="720"/>
        <w:rPr>
          <w:b/>
        </w:rPr>
      </w:pPr>
      <w:r>
        <w:rPr>
          <w:b/>
        </w:rPr>
        <w:t xml:space="preserve">4.4 </w:t>
      </w:r>
      <w:r>
        <w:rPr>
          <w:b/>
          <w:i/>
        </w:rPr>
        <w:t xml:space="preserve">Inactivation: </w:t>
      </w:r>
      <w:r>
        <w:rPr>
          <w:b/>
        </w:rPr>
        <w:t>ESL-102 ESL Beginning Level, Part III – Sean Herrera-Thomas</w:t>
      </w:r>
    </w:p>
    <w:p w14:paraId="14B29769" w14:textId="77777777" w:rsidR="006A4A4B" w:rsidRPr="00D972A1" w:rsidRDefault="006A4A4B" w:rsidP="006A4A4B">
      <w:pPr>
        <w:spacing w:line="240" w:lineRule="auto"/>
        <w:ind w:left="720"/>
        <w:rPr>
          <w:b/>
        </w:rPr>
      </w:pPr>
      <w:r>
        <w:rPr>
          <w:b/>
        </w:rPr>
        <w:t xml:space="preserve">4.5 </w:t>
      </w:r>
      <w:r>
        <w:rPr>
          <w:b/>
          <w:i/>
        </w:rPr>
        <w:t xml:space="preserve">Inactivation: </w:t>
      </w:r>
      <w:r>
        <w:rPr>
          <w:b/>
        </w:rPr>
        <w:t>ESL-302A ESL Beginning Level, Part I – Sean Herrera-Thomas</w:t>
      </w:r>
    </w:p>
    <w:p w14:paraId="4BA645AB" w14:textId="175DC0AE" w:rsidR="006A4A4B" w:rsidRPr="006A4A4B" w:rsidRDefault="006A4A4B" w:rsidP="006A4A4B">
      <w:pPr>
        <w:spacing w:line="240" w:lineRule="auto"/>
        <w:ind w:left="720"/>
        <w:rPr>
          <w:b/>
        </w:rPr>
      </w:pPr>
      <w:r>
        <w:rPr>
          <w:b/>
        </w:rPr>
        <w:t xml:space="preserve">4.6 </w:t>
      </w:r>
      <w:r>
        <w:rPr>
          <w:b/>
          <w:i/>
        </w:rPr>
        <w:t xml:space="preserve">Inactivation: </w:t>
      </w:r>
      <w:r>
        <w:rPr>
          <w:b/>
        </w:rPr>
        <w:t>ESL-302B ESL Beginning Level, Part II – Sean Herrera-Thomas</w:t>
      </w:r>
    </w:p>
    <w:p w14:paraId="2676BA77" w14:textId="34B9310C" w:rsidR="00634536" w:rsidRDefault="00634536" w:rsidP="00634536">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rPr>
          <w:b/>
        </w:rPr>
        <w:t xml:space="preserve">to consider items 4.1 through 4.6 as a batch.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634536" w:rsidRPr="00052930" w14:paraId="37107BBA" w14:textId="77777777" w:rsidTr="00634536">
        <w:tc>
          <w:tcPr>
            <w:tcW w:w="1080" w:type="dxa"/>
            <w:shd w:val="clear" w:color="auto" w:fill="auto"/>
          </w:tcPr>
          <w:p w14:paraId="33DC3395" w14:textId="77777777" w:rsidR="00634536" w:rsidRPr="00A3316F" w:rsidRDefault="00634536"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21B3B87E" w14:textId="77777777" w:rsidR="00634536" w:rsidRDefault="00634536"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06B979B1" w14:textId="77777777" w:rsidR="00634536" w:rsidRPr="00A3316F" w:rsidRDefault="00634536"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47E2C75" w14:textId="77777777" w:rsidR="00634536" w:rsidRDefault="00634536"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477C3DF9" w14:textId="77777777" w:rsidR="00634536" w:rsidRPr="00A3316F" w:rsidRDefault="00634536"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04625F83" w14:textId="77777777" w:rsidR="00634536" w:rsidRPr="00A3316F" w:rsidRDefault="00634536"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4CF6E733" w14:textId="77777777" w:rsidR="00634536" w:rsidRPr="00A3316F" w:rsidRDefault="00634536"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634536" w:rsidRPr="00052930" w14:paraId="3CDA4503" w14:textId="77777777" w:rsidTr="00634536">
        <w:tc>
          <w:tcPr>
            <w:tcW w:w="1080" w:type="dxa"/>
            <w:shd w:val="clear" w:color="auto" w:fill="auto"/>
          </w:tcPr>
          <w:p w14:paraId="0E674D24" w14:textId="3BEFEE3D" w:rsidR="00634536" w:rsidRPr="00A3316F" w:rsidRDefault="00634536" w:rsidP="0057524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5244">
              <w:rPr>
                <w:rFonts w:ascii="Calibri" w:hAnsi="Calibri" w:cs="Calibri"/>
                <w:b/>
                <w:noProof/>
                <w:sz w:val="18"/>
                <w:szCs w:val="18"/>
              </w:rPr>
              <w:t>Y</w:t>
            </w:r>
            <w:r w:rsidRPr="00A3316F">
              <w:rPr>
                <w:rFonts w:ascii="Calibri" w:hAnsi="Calibri" w:cs="Calibri"/>
                <w:b/>
                <w:sz w:val="18"/>
                <w:szCs w:val="18"/>
              </w:rPr>
              <w:fldChar w:fldCharType="end"/>
            </w:r>
          </w:p>
        </w:tc>
        <w:tc>
          <w:tcPr>
            <w:tcW w:w="1530" w:type="dxa"/>
          </w:tcPr>
          <w:p w14:paraId="2C0704E4" w14:textId="63228ECE" w:rsidR="00634536" w:rsidRPr="00A3316F" w:rsidRDefault="00634536" w:rsidP="0057524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5244">
              <w:rPr>
                <w:rFonts w:ascii="Calibri" w:hAnsi="Calibri" w:cs="Calibri"/>
                <w:b/>
                <w:noProof/>
                <w:sz w:val="18"/>
                <w:szCs w:val="18"/>
              </w:rPr>
              <w:t>-</w:t>
            </w:r>
            <w:r w:rsidRPr="00A3316F">
              <w:rPr>
                <w:rFonts w:ascii="Calibri" w:hAnsi="Calibri" w:cs="Calibri"/>
                <w:b/>
                <w:sz w:val="18"/>
                <w:szCs w:val="18"/>
              </w:rPr>
              <w:fldChar w:fldCharType="end"/>
            </w:r>
          </w:p>
        </w:tc>
        <w:tc>
          <w:tcPr>
            <w:tcW w:w="1530" w:type="dxa"/>
          </w:tcPr>
          <w:p w14:paraId="24537C1E" w14:textId="3548E644" w:rsidR="00634536" w:rsidRPr="00A3316F" w:rsidRDefault="00634536" w:rsidP="0057524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5244">
              <w:rPr>
                <w:rFonts w:ascii="Calibri" w:hAnsi="Calibri" w:cs="Calibri"/>
                <w:b/>
                <w:noProof/>
                <w:sz w:val="18"/>
                <w:szCs w:val="18"/>
              </w:rPr>
              <w:t>Y</w:t>
            </w:r>
            <w:r w:rsidRPr="00A3316F">
              <w:rPr>
                <w:rFonts w:ascii="Calibri" w:hAnsi="Calibri" w:cs="Calibri"/>
                <w:b/>
                <w:sz w:val="18"/>
                <w:szCs w:val="18"/>
              </w:rPr>
              <w:fldChar w:fldCharType="end"/>
            </w:r>
          </w:p>
        </w:tc>
        <w:tc>
          <w:tcPr>
            <w:tcW w:w="900" w:type="dxa"/>
          </w:tcPr>
          <w:p w14:paraId="31CD43D8" w14:textId="150D9811" w:rsidR="00634536" w:rsidRPr="00A3316F" w:rsidRDefault="00634536" w:rsidP="0057524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5244">
              <w:rPr>
                <w:rFonts w:ascii="Calibri" w:hAnsi="Calibri" w:cs="Calibri"/>
                <w:b/>
                <w:noProof/>
                <w:sz w:val="18"/>
                <w:szCs w:val="18"/>
              </w:rPr>
              <w:t>Y</w:t>
            </w:r>
            <w:r w:rsidRPr="00A3316F">
              <w:rPr>
                <w:rFonts w:ascii="Calibri" w:hAnsi="Calibri" w:cs="Calibri"/>
                <w:b/>
                <w:sz w:val="18"/>
                <w:szCs w:val="18"/>
              </w:rPr>
              <w:fldChar w:fldCharType="end"/>
            </w:r>
          </w:p>
        </w:tc>
        <w:tc>
          <w:tcPr>
            <w:tcW w:w="833" w:type="dxa"/>
          </w:tcPr>
          <w:p w14:paraId="2AB0911C" w14:textId="2A0FAE28" w:rsidR="00634536" w:rsidRPr="00A3316F" w:rsidRDefault="00634536" w:rsidP="0057524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5244">
              <w:rPr>
                <w:rFonts w:ascii="Calibri" w:hAnsi="Calibri" w:cs="Calibri"/>
                <w:b/>
                <w:noProof/>
                <w:sz w:val="18"/>
                <w:szCs w:val="18"/>
              </w:rPr>
              <w:t>Y</w:t>
            </w:r>
            <w:r w:rsidRPr="00A3316F">
              <w:rPr>
                <w:rFonts w:ascii="Calibri" w:hAnsi="Calibri" w:cs="Calibri"/>
                <w:b/>
                <w:sz w:val="18"/>
                <w:szCs w:val="18"/>
              </w:rPr>
              <w:fldChar w:fldCharType="end"/>
            </w:r>
          </w:p>
        </w:tc>
        <w:tc>
          <w:tcPr>
            <w:tcW w:w="877" w:type="dxa"/>
          </w:tcPr>
          <w:p w14:paraId="52BB9844" w14:textId="7253D2B1" w:rsidR="00634536" w:rsidRPr="00A3316F" w:rsidRDefault="00634536" w:rsidP="0057524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5244">
              <w:rPr>
                <w:rFonts w:ascii="Calibri" w:hAnsi="Calibri" w:cs="Calibri"/>
                <w:b/>
                <w:noProof/>
                <w:sz w:val="18"/>
                <w:szCs w:val="18"/>
              </w:rPr>
              <w:t>-</w:t>
            </w:r>
            <w:r w:rsidRPr="00A3316F">
              <w:rPr>
                <w:rFonts w:ascii="Calibri" w:hAnsi="Calibri" w:cs="Calibri"/>
                <w:b/>
                <w:sz w:val="18"/>
                <w:szCs w:val="18"/>
              </w:rPr>
              <w:fldChar w:fldCharType="end"/>
            </w:r>
          </w:p>
        </w:tc>
        <w:tc>
          <w:tcPr>
            <w:tcW w:w="990" w:type="dxa"/>
          </w:tcPr>
          <w:p w14:paraId="01CD5248" w14:textId="525BB204" w:rsidR="00634536" w:rsidRPr="00A3316F" w:rsidRDefault="00634536" w:rsidP="0057524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5244">
              <w:rPr>
                <w:rFonts w:ascii="Calibri" w:hAnsi="Calibri" w:cs="Calibri"/>
                <w:b/>
                <w:noProof/>
                <w:sz w:val="18"/>
                <w:szCs w:val="18"/>
              </w:rPr>
              <w:t>Y</w:t>
            </w:r>
            <w:r w:rsidRPr="00A3316F">
              <w:rPr>
                <w:rFonts w:ascii="Calibri" w:hAnsi="Calibri" w:cs="Calibri"/>
                <w:b/>
                <w:sz w:val="18"/>
                <w:szCs w:val="18"/>
              </w:rPr>
              <w:fldChar w:fldCharType="end"/>
            </w:r>
          </w:p>
        </w:tc>
      </w:tr>
    </w:tbl>
    <w:p w14:paraId="2F159705" w14:textId="18490DFA" w:rsidR="00D972A1" w:rsidRPr="006A4A4B" w:rsidRDefault="00634536" w:rsidP="006A4A4B">
      <w:pPr>
        <w:spacing w:before="80" w:line="240" w:lineRule="auto"/>
        <w:ind w:left="720"/>
      </w:pPr>
      <w:r>
        <w:t xml:space="preserve">Discussion:  </w:t>
      </w:r>
      <w:r w:rsidR="006A4A4B">
        <w:fldChar w:fldCharType="begin">
          <w:ffData>
            <w:name w:val="Text24"/>
            <w:enabled/>
            <w:calcOnExit w:val="0"/>
            <w:textInput/>
          </w:ffData>
        </w:fldChar>
      </w:r>
      <w:r w:rsidR="006A4A4B">
        <w:instrText xml:space="preserve"> FORMTEXT </w:instrText>
      </w:r>
      <w:r w:rsidR="006A4A4B">
        <w:fldChar w:fldCharType="separate"/>
      </w:r>
      <w:r w:rsidR="006A4A4B">
        <w:rPr>
          <w:noProof/>
        </w:rPr>
        <w:t xml:space="preserve">Jennifer Burlison commented that the three ESL courses being inactivated are part of the placement scales in Counseling. There will need to be conversation between Counseling, ASC and English Dept to revise the testing placement scales. </w:t>
      </w:r>
      <w:r w:rsidR="006A4A4B">
        <w:fldChar w:fldCharType="end"/>
      </w:r>
    </w:p>
    <w:p w14:paraId="45A9E458" w14:textId="77777777" w:rsidR="006A4A4B" w:rsidRDefault="006A4A4B" w:rsidP="006E6467">
      <w:pPr>
        <w:spacing w:line="240" w:lineRule="auto"/>
        <w:ind w:left="720"/>
        <w:rPr>
          <w:b/>
        </w:rPr>
      </w:pPr>
    </w:p>
    <w:p w14:paraId="21A9EA79" w14:textId="77777777" w:rsidR="006A4A4B" w:rsidRDefault="006A4A4B" w:rsidP="006E6467">
      <w:pPr>
        <w:spacing w:line="240" w:lineRule="auto"/>
        <w:ind w:left="720"/>
        <w:rPr>
          <w:b/>
        </w:rPr>
      </w:pPr>
    </w:p>
    <w:p w14:paraId="0E94EA05" w14:textId="77777777" w:rsidR="006A4A4B" w:rsidRDefault="006A4A4B" w:rsidP="006E6467">
      <w:pPr>
        <w:spacing w:line="240" w:lineRule="auto"/>
        <w:ind w:left="720"/>
        <w:rPr>
          <w:b/>
        </w:rPr>
      </w:pPr>
    </w:p>
    <w:p w14:paraId="01E26EED" w14:textId="77777777" w:rsidR="006A4A4B" w:rsidRDefault="006A4A4B" w:rsidP="006E6467">
      <w:pPr>
        <w:spacing w:line="240" w:lineRule="auto"/>
        <w:ind w:left="720"/>
        <w:rPr>
          <w:b/>
        </w:rPr>
      </w:pPr>
    </w:p>
    <w:p w14:paraId="66C63AE9" w14:textId="77777777" w:rsidR="006A4A4B" w:rsidRDefault="006A4A4B" w:rsidP="006E6467">
      <w:pPr>
        <w:spacing w:line="240" w:lineRule="auto"/>
        <w:ind w:left="720"/>
        <w:rPr>
          <w:b/>
        </w:rPr>
      </w:pPr>
    </w:p>
    <w:p w14:paraId="04D6873C" w14:textId="46591611" w:rsidR="00D972A1" w:rsidRDefault="00D972A1" w:rsidP="006E6467">
      <w:pPr>
        <w:spacing w:line="240" w:lineRule="auto"/>
        <w:ind w:left="720"/>
        <w:rPr>
          <w:b/>
        </w:rPr>
      </w:pPr>
      <w:r>
        <w:rPr>
          <w:b/>
        </w:rPr>
        <w:lastRenderedPageBreak/>
        <w:t xml:space="preserve">4.7 </w:t>
      </w:r>
      <w:r>
        <w:rPr>
          <w:b/>
          <w:i/>
        </w:rPr>
        <w:t xml:space="preserve">Distance Ed: </w:t>
      </w:r>
      <w:r>
        <w:rPr>
          <w:b/>
        </w:rPr>
        <w:t>PE-10 Running and Walking – Marla Gleave</w:t>
      </w:r>
    </w:p>
    <w:p w14:paraId="03FAF92F" w14:textId="77777777" w:rsidR="00EB5433" w:rsidRDefault="00EB5433" w:rsidP="00EB5433">
      <w:pPr>
        <w:spacing w:line="240" w:lineRule="auto"/>
        <w:ind w:left="720"/>
      </w:pPr>
      <w:r>
        <w:fldChar w:fldCharType="begin">
          <w:ffData>
            <w:name w:val="Dropdown1"/>
            <w:enabled/>
            <w:calcOnExit w:val="0"/>
            <w:ddList>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2742EEBD" w14:textId="77777777" w:rsidTr="00634536">
        <w:tc>
          <w:tcPr>
            <w:tcW w:w="1080" w:type="dxa"/>
            <w:shd w:val="clear" w:color="auto" w:fill="auto"/>
          </w:tcPr>
          <w:p w14:paraId="4E362E01"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0F8FC378"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194A83A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5AAA3659"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4EF3DE81"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7CABE376"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9421595"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571118E0" w14:textId="77777777" w:rsidTr="00634536">
        <w:tc>
          <w:tcPr>
            <w:tcW w:w="1080" w:type="dxa"/>
            <w:shd w:val="clear" w:color="auto" w:fill="auto"/>
          </w:tcPr>
          <w:p w14:paraId="4DCD9AEE" w14:textId="1C642F0D"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63BD873B" w14:textId="36904329"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78F9DC6A" w14:textId="42C3AEE4"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2489C39F" w14:textId="77966E7C"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833" w:type="dxa"/>
          </w:tcPr>
          <w:p w14:paraId="54228101" w14:textId="3041FE32"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877" w:type="dxa"/>
          </w:tcPr>
          <w:p w14:paraId="4ABBDFD3" w14:textId="082FC0A4"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990" w:type="dxa"/>
          </w:tcPr>
          <w:p w14:paraId="2486810A" w14:textId="36355A32"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r>
    </w:tbl>
    <w:p w14:paraId="45F424B6" w14:textId="24AAB8C8"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634536">
        <w:rPr>
          <w:noProof/>
        </w:rPr>
        <w:t xml:space="preserve">Tabled at the request of the author, prior to the meeting. </w:t>
      </w:r>
      <w:r>
        <w:fldChar w:fldCharType="end"/>
      </w:r>
    </w:p>
    <w:p w14:paraId="66257728" w14:textId="77777777" w:rsidR="00D972A1" w:rsidRDefault="00D972A1" w:rsidP="006E6467">
      <w:pPr>
        <w:spacing w:line="240" w:lineRule="auto"/>
        <w:ind w:left="720"/>
        <w:rPr>
          <w:b/>
        </w:rPr>
      </w:pPr>
    </w:p>
    <w:p w14:paraId="62B07087" w14:textId="7816A87D" w:rsidR="00D972A1" w:rsidRDefault="00D972A1" w:rsidP="006E6467">
      <w:pPr>
        <w:spacing w:line="240" w:lineRule="auto"/>
        <w:ind w:left="720"/>
        <w:rPr>
          <w:b/>
        </w:rPr>
      </w:pPr>
      <w:r>
        <w:rPr>
          <w:b/>
        </w:rPr>
        <w:t xml:space="preserve">4.8 </w:t>
      </w:r>
      <w:r>
        <w:rPr>
          <w:b/>
          <w:i/>
        </w:rPr>
        <w:t xml:space="preserve">Distance Ed: </w:t>
      </w:r>
      <w:r>
        <w:rPr>
          <w:b/>
        </w:rPr>
        <w:t>ADCT-11 Pharmacology and Physiology of Addiction – Michael Dennis</w:t>
      </w:r>
    </w:p>
    <w:p w14:paraId="42314411" w14:textId="29D0200F"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324B91EE" w14:textId="77777777" w:rsidTr="00634536">
        <w:tc>
          <w:tcPr>
            <w:tcW w:w="1080" w:type="dxa"/>
            <w:shd w:val="clear" w:color="auto" w:fill="auto"/>
          </w:tcPr>
          <w:p w14:paraId="770D13DE"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4BC027BB"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25C102FB"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789C2D0C"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1A792BB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358E8C7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38AF25D8"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22B9D630" w14:textId="77777777" w:rsidTr="00634536">
        <w:tc>
          <w:tcPr>
            <w:tcW w:w="1080" w:type="dxa"/>
            <w:shd w:val="clear" w:color="auto" w:fill="auto"/>
          </w:tcPr>
          <w:p w14:paraId="182A35B9" w14:textId="33196F5C"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65BC104" w14:textId="7C6CE851"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290882E2" w14:textId="438D1BC1"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4691D611" w14:textId="4F2B0D2F"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63CE2C54" w14:textId="12645408"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778790C4" w14:textId="6CAF728D"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w:t>
            </w:r>
            <w:r w:rsidRPr="00A3316F">
              <w:rPr>
                <w:rFonts w:ascii="Calibri" w:hAnsi="Calibri" w:cs="Calibri"/>
                <w:b/>
                <w:sz w:val="18"/>
                <w:szCs w:val="18"/>
              </w:rPr>
              <w:fldChar w:fldCharType="end"/>
            </w:r>
          </w:p>
        </w:tc>
        <w:tc>
          <w:tcPr>
            <w:tcW w:w="990" w:type="dxa"/>
          </w:tcPr>
          <w:p w14:paraId="26C9B1E1" w14:textId="315A34FC"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r>
    </w:tbl>
    <w:p w14:paraId="4E5AB3EC" w14:textId="3D166FD8"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6A4A4B">
        <w:rPr>
          <w:noProof/>
        </w:rPr>
        <w:t>George Potamianos</w:t>
      </w:r>
      <w:r w:rsidR="00575244">
        <w:rPr>
          <w:noProof/>
        </w:rPr>
        <w:t xml:space="preserve"> </w:t>
      </w:r>
      <w:r w:rsidR="006A4A4B">
        <w:rPr>
          <w:noProof/>
        </w:rPr>
        <w:t xml:space="preserve">asked for confirmation that these </w:t>
      </w:r>
      <w:r w:rsidR="00575244">
        <w:rPr>
          <w:noProof/>
        </w:rPr>
        <w:t>ADCT DE proposals</w:t>
      </w:r>
      <w:r w:rsidR="006A4A4B">
        <w:rPr>
          <w:noProof/>
        </w:rPr>
        <w:t xml:space="preserve"> are okay to submit</w:t>
      </w:r>
      <w:r w:rsidR="00575244">
        <w:rPr>
          <w:noProof/>
        </w:rPr>
        <w:t xml:space="preserve">, since this will make the program more than 50% available DE. </w:t>
      </w:r>
      <w:r w:rsidR="006A4A4B">
        <w:rPr>
          <w:noProof/>
        </w:rPr>
        <w:t xml:space="preserve">Angelina Hill confirmed that the appropriate paperwork has been submitted to ACCJC, but a decision hasn't been given yet. </w:t>
      </w:r>
      <w:r w:rsidR="00575244">
        <w:rPr>
          <w:noProof/>
        </w:rPr>
        <w:t xml:space="preserve">Courtney Loder will hold these courses for Board approval until after approval from the ACCJC. </w:t>
      </w:r>
      <w:r>
        <w:fldChar w:fldCharType="end"/>
      </w:r>
    </w:p>
    <w:p w14:paraId="57D6A18A" w14:textId="77777777" w:rsidR="00D972A1" w:rsidRDefault="00D972A1" w:rsidP="006E6467">
      <w:pPr>
        <w:spacing w:line="240" w:lineRule="auto"/>
        <w:ind w:left="720"/>
        <w:rPr>
          <w:b/>
        </w:rPr>
      </w:pPr>
    </w:p>
    <w:p w14:paraId="7D892214" w14:textId="15A2FC8F" w:rsidR="00D972A1" w:rsidRDefault="00D972A1" w:rsidP="006E6467">
      <w:pPr>
        <w:spacing w:line="240" w:lineRule="auto"/>
        <w:ind w:left="720"/>
        <w:rPr>
          <w:b/>
        </w:rPr>
      </w:pPr>
      <w:r>
        <w:rPr>
          <w:b/>
        </w:rPr>
        <w:t xml:space="preserve">4.9 </w:t>
      </w:r>
      <w:r>
        <w:rPr>
          <w:b/>
          <w:i/>
        </w:rPr>
        <w:t xml:space="preserve">Distance Ed: </w:t>
      </w:r>
      <w:r>
        <w:rPr>
          <w:b/>
        </w:rPr>
        <w:t>ADCT-12 Substance Abuse: Law, Prevention, Treatment &amp; Ethics – Michael Dennis</w:t>
      </w:r>
    </w:p>
    <w:p w14:paraId="08B53F54" w14:textId="5C9D5E0A" w:rsidR="00EB5433" w:rsidRDefault="00EB5433" w:rsidP="00EB5433">
      <w:pPr>
        <w:spacing w:line="240" w:lineRule="auto"/>
        <w:ind w:left="720"/>
      </w:pP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568F20DA" w14:textId="77777777" w:rsidTr="00634536">
        <w:tc>
          <w:tcPr>
            <w:tcW w:w="1080" w:type="dxa"/>
            <w:shd w:val="clear" w:color="auto" w:fill="auto"/>
          </w:tcPr>
          <w:p w14:paraId="2C4B1DC8"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58C25832"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32BE6E80"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4EA1F366"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3603742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3D8C162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423A6DB2"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6A0394E9" w14:textId="77777777" w:rsidTr="00634536">
        <w:tc>
          <w:tcPr>
            <w:tcW w:w="1080" w:type="dxa"/>
            <w:shd w:val="clear" w:color="auto" w:fill="auto"/>
          </w:tcPr>
          <w:p w14:paraId="4BEC2735" w14:textId="3E833892"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3DA8F831" w14:textId="2449C275"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164644C6" w14:textId="167CE569"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20C912A9" w14:textId="76C1D070"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5CDD8FBF" w14:textId="2BE88E43"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AE06EA0" w14:textId="6F98DC91"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4F00BA9A" w14:textId="5B9F9376"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r>
    </w:tbl>
    <w:p w14:paraId="2674AF39" w14:textId="0175B5F3"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7E637D">
        <w:rPr>
          <w:noProof/>
        </w:rPr>
        <w:t xml:space="preserve"> </w:t>
      </w:r>
      <w:r>
        <w:fldChar w:fldCharType="end"/>
      </w:r>
    </w:p>
    <w:p w14:paraId="6806D390" w14:textId="77777777" w:rsidR="00D972A1" w:rsidRDefault="00D972A1" w:rsidP="006E6467">
      <w:pPr>
        <w:spacing w:line="240" w:lineRule="auto"/>
        <w:ind w:left="720"/>
        <w:rPr>
          <w:b/>
        </w:rPr>
      </w:pPr>
    </w:p>
    <w:p w14:paraId="68EF29FB" w14:textId="1299BB4E" w:rsidR="00D972A1" w:rsidRDefault="00D972A1" w:rsidP="006E6467">
      <w:pPr>
        <w:spacing w:line="240" w:lineRule="auto"/>
        <w:ind w:left="720"/>
        <w:rPr>
          <w:b/>
        </w:rPr>
      </w:pPr>
      <w:r>
        <w:rPr>
          <w:b/>
        </w:rPr>
        <w:t xml:space="preserve">4.10 </w:t>
      </w:r>
      <w:r>
        <w:rPr>
          <w:b/>
          <w:i/>
        </w:rPr>
        <w:t xml:space="preserve">Distance Ed: </w:t>
      </w:r>
      <w:r>
        <w:rPr>
          <w:b/>
        </w:rPr>
        <w:t>ADCT-17 Field Experience II – Michael Dennis</w:t>
      </w:r>
    </w:p>
    <w:p w14:paraId="6F7F7F70" w14:textId="505F92F2" w:rsidR="00EB5433" w:rsidRDefault="00EB5433" w:rsidP="00EB5433">
      <w:pPr>
        <w:spacing w:line="240" w:lineRule="auto"/>
        <w:ind w:left="720"/>
      </w:pPr>
      <w:r>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6"/>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1ADB551B" w14:textId="77777777" w:rsidTr="00634536">
        <w:tc>
          <w:tcPr>
            <w:tcW w:w="1080" w:type="dxa"/>
            <w:shd w:val="clear" w:color="auto" w:fill="auto"/>
          </w:tcPr>
          <w:p w14:paraId="0948E72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4CD943A6"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460507C7"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4A083A47"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38B09F98"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6AE74FFA"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46F407C8"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6ACC72EB" w14:textId="77777777" w:rsidTr="00634536">
        <w:tc>
          <w:tcPr>
            <w:tcW w:w="1080" w:type="dxa"/>
            <w:shd w:val="clear" w:color="auto" w:fill="auto"/>
          </w:tcPr>
          <w:p w14:paraId="6B5CB14A" w14:textId="7CB7A83A"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5E0A64D5" w14:textId="6B7728A0"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4FCB3072" w14:textId="317C676C"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410E62ED" w14:textId="200BA587"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5FF5EBF2" w14:textId="7F28C093"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7869988C" w14:textId="0395253C"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060E39CF" w14:textId="47593648"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Y</w:t>
            </w:r>
            <w:r w:rsidRPr="00A3316F">
              <w:rPr>
                <w:rFonts w:ascii="Calibri" w:hAnsi="Calibri" w:cs="Calibri"/>
                <w:b/>
                <w:sz w:val="18"/>
                <w:szCs w:val="18"/>
              </w:rPr>
              <w:fldChar w:fldCharType="end"/>
            </w:r>
          </w:p>
        </w:tc>
      </w:tr>
    </w:tbl>
    <w:p w14:paraId="40618E78"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4ABF92" w14:textId="77777777" w:rsidR="00D972A1" w:rsidRDefault="00D972A1" w:rsidP="006E6467">
      <w:pPr>
        <w:spacing w:line="240" w:lineRule="auto"/>
        <w:ind w:left="720"/>
        <w:rPr>
          <w:b/>
        </w:rPr>
      </w:pPr>
    </w:p>
    <w:p w14:paraId="06A3F6C5" w14:textId="0A3A9374" w:rsidR="00D972A1" w:rsidRDefault="00D972A1" w:rsidP="006E6467">
      <w:pPr>
        <w:spacing w:line="240" w:lineRule="auto"/>
        <w:ind w:left="720"/>
        <w:rPr>
          <w:b/>
        </w:rPr>
      </w:pPr>
      <w:r>
        <w:rPr>
          <w:b/>
        </w:rPr>
        <w:t xml:space="preserve">4.11 </w:t>
      </w:r>
      <w:r>
        <w:rPr>
          <w:b/>
          <w:i/>
        </w:rPr>
        <w:t xml:space="preserve">Distance Ed: </w:t>
      </w:r>
      <w:r>
        <w:rPr>
          <w:b/>
        </w:rPr>
        <w:t>ADCT-38 Field Placement Seminar I – Michael Dennis</w:t>
      </w:r>
    </w:p>
    <w:p w14:paraId="79A3570D" w14:textId="2BC759FD"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2E835489" w14:textId="77777777" w:rsidTr="00634536">
        <w:tc>
          <w:tcPr>
            <w:tcW w:w="1080" w:type="dxa"/>
            <w:shd w:val="clear" w:color="auto" w:fill="auto"/>
          </w:tcPr>
          <w:p w14:paraId="0A4F762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257557EB"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21BA955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0E00ACBD"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4AEF789F"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5FF33ACF"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1124093E"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47703706" w14:textId="77777777" w:rsidTr="00634536">
        <w:tc>
          <w:tcPr>
            <w:tcW w:w="1080" w:type="dxa"/>
            <w:shd w:val="clear" w:color="auto" w:fill="auto"/>
          </w:tcPr>
          <w:p w14:paraId="7F4ECA68" w14:textId="21D3CB6C"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0CB7F24B" w14:textId="47070385"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07D6DA20" w14:textId="062AD3FB"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587ABDEA" w14:textId="67D32074"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77D48E00" w14:textId="59BB7271"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0588798" w14:textId="61B8C772"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4F5693C8" w14:textId="20586777"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r>
    </w:tbl>
    <w:p w14:paraId="36FBB314" w14:textId="77777777" w:rsidR="00EB5433" w:rsidRDefault="00EB5433" w:rsidP="00EB5433">
      <w:pPr>
        <w:spacing w:before="80" w:line="240" w:lineRule="auto"/>
        <w:ind w:left="720"/>
      </w:pPr>
      <w:r>
        <w:lastRenderedPageBreak/>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3781CA" w14:textId="77777777" w:rsidR="00D972A1" w:rsidRDefault="00D972A1" w:rsidP="006E6467">
      <w:pPr>
        <w:spacing w:line="240" w:lineRule="auto"/>
        <w:ind w:left="720"/>
        <w:rPr>
          <w:b/>
        </w:rPr>
      </w:pPr>
    </w:p>
    <w:p w14:paraId="593263D2" w14:textId="41473F8C" w:rsidR="006960DD" w:rsidRDefault="006960DD" w:rsidP="006E6467">
      <w:pPr>
        <w:spacing w:line="240" w:lineRule="auto"/>
        <w:ind w:left="720"/>
        <w:rPr>
          <w:b/>
        </w:rPr>
      </w:pPr>
      <w:r>
        <w:rPr>
          <w:b/>
        </w:rPr>
        <w:t xml:space="preserve">4.12 </w:t>
      </w:r>
      <w:r>
        <w:rPr>
          <w:b/>
          <w:i/>
        </w:rPr>
        <w:t xml:space="preserve">Distance Ed: </w:t>
      </w:r>
      <w:r>
        <w:rPr>
          <w:b/>
        </w:rPr>
        <w:t>BUS-1A Financial Accounting – Michael Dennis</w:t>
      </w:r>
    </w:p>
    <w:p w14:paraId="7111CE32" w14:textId="11976A87" w:rsidR="00EB5433" w:rsidRDefault="00EB5433" w:rsidP="00EB5433">
      <w:pPr>
        <w:spacing w:line="240" w:lineRule="auto"/>
        <w:ind w:left="720"/>
      </w:pPr>
      <w:r>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0A1CB3E2" w14:textId="77777777" w:rsidTr="00634536">
        <w:tc>
          <w:tcPr>
            <w:tcW w:w="1080" w:type="dxa"/>
            <w:shd w:val="clear" w:color="auto" w:fill="auto"/>
          </w:tcPr>
          <w:p w14:paraId="53203C63"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16B99548"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68A0B38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78147A70"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44AA1B90"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4CF04D56"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39D3B6E8"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38B65E08" w14:textId="77777777" w:rsidTr="00634536">
        <w:tc>
          <w:tcPr>
            <w:tcW w:w="1080" w:type="dxa"/>
            <w:shd w:val="clear" w:color="auto" w:fill="auto"/>
          </w:tcPr>
          <w:p w14:paraId="0A2D912A" w14:textId="2910AF39"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1126A43E" w14:textId="57B502DB" w:rsidR="00EB5433" w:rsidRPr="00A3316F" w:rsidRDefault="00EB5433" w:rsidP="007E637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637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1277A9E8" w14:textId="7BE8CACE"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13BDD26B" w14:textId="7ADFAD9D"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743E21FE" w14:textId="5920B6AE"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0EAB0649" w14:textId="6746B3C7"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521CDF7B" w14:textId="111EC39D"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r>
    </w:tbl>
    <w:p w14:paraId="47422568"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D62B47" w14:textId="77777777" w:rsidR="006960DD" w:rsidRDefault="006960DD" w:rsidP="006E6467">
      <w:pPr>
        <w:spacing w:line="240" w:lineRule="auto"/>
        <w:ind w:left="720"/>
        <w:rPr>
          <w:b/>
        </w:rPr>
      </w:pPr>
    </w:p>
    <w:p w14:paraId="655DC841" w14:textId="6758C418" w:rsidR="006960DD" w:rsidRDefault="006960DD" w:rsidP="006E6467">
      <w:pPr>
        <w:spacing w:line="240" w:lineRule="auto"/>
        <w:ind w:left="720"/>
        <w:rPr>
          <w:b/>
        </w:rPr>
      </w:pPr>
      <w:r>
        <w:rPr>
          <w:b/>
        </w:rPr>
        <w:t xml:space="preserve">4.13 </w:t>
      </w:r>
      <w:r w:rsidRPr="006960DD">
        <w:rPr>
          <w:b/>
          <w:i/>
        </w:rPr>
        <w:t>Distance Ed</w:t>
      </w:r>
      <w:r>
        <w:rPr>
          <w:b/>
        </w:rPr>
        <w:t>: SOC-34 Introduction to Social Work – Michael Dennis</w:t>
      </w:r>
    </w:p>
    <w:p w14:paraId="4FA1F214" w14:textId="793E7B58"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rsidR="006A4A4B">
        <w:t>to table this proposal</w:t>
      </w:r>
      <w:r>
        <w:t xml:space="preserve">,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27207EE3" w14:textId="77777777" w:rsidTr="00634536">
        <w:tc>
          <w:tcPr>
            <w:tcW w:w="1080" w:type="dxa"/>
            <w:shd w:val="clear" w:color="auto" w:fill="auto"/>
          </w:tcPr>
          <w:p w14:paraId="12D0C74E"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6E7AAD3C"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7354D5F3"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8A0AE8F"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6755715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53EA5586"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5FDFC8A0"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2A1724E2" w14:textId="77777777" w:rsidTr="00634536">
        <w:tc>
          <w:tcPr>
            <w:tcW w:w="1080" w:type="dxa"/>
            <w:shd w:val="clear" w:color="auto" w:fill="auto"/>
          </w:tcPr>
          <w:p w14:paraId="24B09F5C" w14:textId="42AB0349" w:rsidR="00EB5433" w:rsidRPr="00A3316F" w:rsidRDefault="006A4A4B" w:rsidP="00634536">
            <w:pPr>
              <w:tabs>
                <w:tab w:val="num" w:pos="900"/>
              </w:tabs>
              <w:spacing w:before="10" w:after="10"/>
              <w:jc w:val="center"/>
              <w:rPr>
                <w:rFonts w:ascii="Calibri" w:hAnsi="Calibri" w:cs="Calibri"/>
                <w:b/>
                <w:sz w:val="18"/>
                <w:szCs w:val="18"/>
              </w:rPr>
            </w:pPr>
            <w:r>
              <w:rPr>
                <w:rFonts w:ascii="Calibri" w:hAnsi="Calibri" w:cs="Calibri"/>
                <w:b/>
                <w:sz w:val="18"/>
                <w:szCs w:val="18"/>
              </w:rPr>
              <w:t>-</w:t>
            </w:r>
          </w:p>
        </w:tc>
        <w:tc>
          <w:tcPr>
            <w:tcW w:w="1530" w:type="dxa"/>
          </w:tcPr>
          <w:p w14:paraId="26DE5E8C" w14:textId="4461E0C0" w:rsidR="00EB5433" w:rsidRPr="00A3316F" w:rsidRDefault="00EB5433" w:rsidP="006C3FC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C3FC6">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3BDDD755" w14:textId="4364DC44"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489AB3BE" w14:textId="4FE9C8F7"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833" w:type="dxa"/>
          </w:tcPr>
          <w:p w14:paraId="71EE4E05" w14:textId="3A157F5D"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877" w:type="dxa"/>
          </w:tcPr>
          <w:p w14:paraId="5E341964" w14:textId="7CAA9B07"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990" w:type="dxa"/>
          </w:tcPr>
          <w:p w14:paraId="0FBEE9AC" w14:textId="4C473B8F"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r>
    </w:tbl>
    <w:p w14:paraId="54EEAAD2" w14:textId="0170F863" w:rsidR="00EB5433" w:rsidRDefault="00EB5433" w:rsidP="006A4A4B">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95097C">
        <w:rPr>
          <w:noProof/>
        </w:rPr>
        <w:t>T</w:t>
      </w:r>
      <w:r w:rsidR="006A4A4B">
        <w:rPr>
          <w:noProof/>
        </w:rPr>
        <w:t>abled due to lack of Dean and Faculty DE Coordinator</w:t>
      </w:r>
      <w:r w:rsidR="0095097C">
        <w:rPr>
          <w:noProof/>
        </w:rPr>
        <w:t xml:space="preserve"> </w:t>
      </w:r>
      <w:r w:rsidR="006A4A4B">
        <w:rPr>
          <w:noProof/>
        </w:rPr>
        <w:t>sign off on the files that were sent for consideration.</w:t>
      </w:r>
      <w:r>
        <w:fldChar w:fldCharType="end"/>
      </w:r>
    </w:p>
    <w:p w14:paraId="0C244ADD" w14:textId="77777777" w:rsidR="006960DD" w:rsidRDefault="006960DD" w:rsidP="006E6467">
      <w:pPr>
        <w:spacing w:line="240" w:lineRule="auto"/>
        <w:ind w:left="720"/>
        <w:rPr>
          <w:b/>
        </w:rPr>
      </w:pPr>
    </w:p>
    <w:p w14:paraId="5367B551" w14:textId="1F670A24" w:rsidR="006960DD" w:rsidRDefault="006960DD" w:rsidP="006E6467">
      <w:pPr>
        <w:spacing w:line="240" w:lineRule="auto"/>
        <w:ind w:left="720"/>
        <w:rPr>
          <w:b/>
        </w:rPr>
      </w:pPr>
      <w:r>
        <w:rPr>
          <w:b/>
        </w:rPr>
        <w:t xml:space="preserve">4.14 </w:t>
      </w:r>
      <w:r>
        <w:rPr>
          <w:b/>
          <w:i/>
        </w:rPr>
        <w:t xml:space="preserve">Distance Ed: </w:t>
      </w:r>
      <w:r>
        <w:rPr>
          <w:b/>
        </w:rPr>
        <w:t>SOC-38 Field Placement Seminar I – Michael Dennis</w:t>
      </w:r>
    </w:p>
    <w:p w14:paraId="631C2762" w14:textId="77777777" w:rsidR="00EB5433" w:rsidRDefault="00EB5433" w:rsidP="00EB5433">
      <w:pPr>
        <w:spacing w:line="240" w:lineRule="auto"/>
        <w:ind w:left="720"/>
      </w:pPr>
      <w:r>
        <w:fldChar w:fldCharType="begin">
          <w:ffData>
            <w:name w:val="Dropdown1"/>
            <w:enabled/>
            <w:calcOnExit w:val="0"/>
            <w:ddList>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6770B709" w14:textId="77777777" w:rsidTr="00634536">
        <w:tc>
          <w:tcPr>
            <w:tcW w:w="1080" w:type="dxa"/>
            <w:shd w:val="clear" w:color="auto" w:fill="auto"/>
          </w:tcPr>
          <w:p w14:paraId="4A1FC66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400C05AF"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2842EC5B"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2A723A79"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7B39FE82"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7AE5B72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59B09C80"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3C64E7DD" w14:textId="77777777" w:rsidTr="00634536">
        <w:tc>
          <w:tcPr>
            <w:tcW w:w="1080" w:type="dxa"/>
            <w:shd w:val="clear" w:color="auto" w:fill="auto"/>
          </w:tcPr>
          <w:p w14:paraId="6A2ABA9F" w14:textId="5390B8CD"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04464440" w14:textId="11F75573" w:rsidR="00EB5433" w:rsidRPr="00A3316F" w:rsidRDefault="00EB5433" w:rsidP="006C3FC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C3FC6">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16B5009A" w14:textId="3CFCB17F"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38E4D402" w14:textId="14D2676F"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833" w:type="dxa"/>
          </w:tcPr>
          <w:p w14:paraId="3DA6362E" w14:textId="09E5E846"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877" w:type="dxa"/>
          </w:tcPr>
          <w:p w14:paraId="2C795A4E" w14:textId="0A4ED34E"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c>
          <w:tcPr>
            <w:tcW w:w="990" w:type="dxa"/>
          </w:tcPr>
          <w:p w14:paraId="468A22C6" w14:textId="0C7DD302" w:rsidR="00EB5433" w:rsidRPr="00A3316F" w:rsidRDefault="00EB5433" w:rsidP="006A4A4B">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A4A4B">
              <w:rPr>
                <w:rFonts w:ascii="Calibri" w:hAnsi="Calibri" w:cs="Calibri"/>
                <w:b/>
                <w:sz w:val="18"/>
                <w:szCs w:val="18"/>
              </w:rPr>
              <w:t>-</w:t>
            </w:r>
            <w:r w:rsidRPr="00A3316F">
              <w:rPr>
                <w:rFonts w:ascii="Calibri" w:hAnsi="Calibri" w:cs="Calibri"/>
                <w:b/>
                <w:sz w:val="18"/>
                <w:szCs w:val="18"/>
              </w:rPr>
              <w:fldChar w:fldCharType="end"/>
            </w:r>
          </w:p>
        </w:tc>
      </w:tr>
    </w:tbl>
    <w:p w14:paraId="061FCC46" w14:textId="017E7D83"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6A4A4B" w:rsidRPr="006A4A4B">
        <w:rPr>
          <w:noProof/>
        </w:rPr>
        <w:t>Tabled due to lack of Dean and Faculty DE Coordinator sign off on the files that were sent for consideration.</w:t>
      </w:r>
      <w:r>
        <w:fldChar w:fldCharType="end"/>
      </w:r>
    </w:p>
    <w:p w14:paraId="3B895AA4" w14:textId="77777777" w:rsidR="006960DD" w:rsidRDefault="006960DD" w:rsidP="006E6467">
      <w:pPr>
        <w:spacing w:line="240" w:lineRule="auto"/>
        <w:ind w:left="720"/>
        <w:rPr>
          <w:b/>
        </w:rPr>
      </w:pPr>
    </w:p>
    <w:p w14:paraId="4EFCC245" w14:textId="11FDDDD5" w:rsidR="006960DD" w:rsidRDefault="006960DD" w:rsidP="006E6467">
      <w:pPr>
        <w:spacing w:line="240" w:lineRule="auto"/>
        <w:ind w:left="720"/>
        <w:rPr>
          <w:b/>
        </w:rPr>
      </w:pPr>
      <w:r>
        <w:rPr>
          <w:b/>
        </w:rPr>
        <w:t xml:space="preserve">4.15 </w:t>
      </w:r>
      <w:r w:rsidRPr="006960DD">
        <w:rPr>
          <w:b/>
          <w:i/>
        </w:rPr>
        <w:t>New Course:</w:t>
      </w:r>
      <w:r>
        <w:rPr>
          <w:b/>
        </w:rPr>
        <w:t xml:space="preserve"> BUS-40 Independent Study (Business) – Michael Dennis</w:t>
      </w:r>
    </w:p>
    <w:p w14:paraId="0CEC5BBF" w14:textId="59688530" w:rsidR="00EB5433" w:rsidRDefault="00EB5433" w:rsidP="00EB5433">
      <w:pPr>
        <w:spacing w:line="240" w:lineRule="auto"/>
        <w:ind w:left="720"/>
      </w:pP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5A7D9ACF" w14:textId="77777777" w:rsidTr="00634536">
        <w:tc>
          <w:tcPr>
            <w:tcW w:w="1080" w:type="dxa"/>
            <w:shd w:val="clear" w:color="auto" w:fill="auto"/>
          </w:tcPr>
          <w:p w14:paraId="62885858"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23B21D62"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031E0448"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3197032B"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09614744"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73F7C07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02A04B83"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7F677456" w14:textId="77777777" w:rsidTr="00634536">
        <w:tc>
          <w:tcPr>
            <w:tcW w:w="1080" w:type="dxa"/>
            <w:shd w:val="clear" w:color="auto" w:fill="auto"/>
          </w:tcPr>
          <w:p w14:paraId="1FA8D637" w14:textId="66F8A9E5"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B2EAC63" w14:textId="65451CF6"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3898127B" w14:textId="467F29AC"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3D09BB38" w14:textId="4422A125"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39603893" w14:textId="0B0B34C9"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B672217" w14:textId="2787BF5D"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7E939927" w14:textId="7999DB85"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Y</w:t>
            </w:r>
            <w:r w:rsidRPr="00A3316F">
              <w:rPr>
                <w:rFonts w:ascii="Calibri" w:hAnsi="Calibri" w:cs="Calibri"/>
                <w:b/>
                <w:sz w:val="18"/>
                <w:szCs w:val="18"/>
              </w:rPr>
              <w:fldChar w:fldCharType="end"/>
            </w:r>
          </w:p>
        </w:tc>
      </w:tr>
    </w:tbl>
    <w:p w14:paraId="3EE6FB28"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E65A2" w14:textId="77777777" w:rsidR="006960DD" w:rsidRDefault="006960DD" w:rsidP="006E6467">
      <w:pPr>
        <w:spacing w:line="240" w:lineRule="auto"/>
        <w:ind w:left="720"/>
        <w:rPr>
          <w:b/>
        </w:rPr>
      </w:pPr>
    </w:p>
    <w:p w14:paraId="5333F005" w14:textId="0812EB8E" w:rsidR="006960DD" w:rsidRDefault="006960DD" w:rsidP="006E6467">
      <w:pPr>
        <w:spacing w:line="240" w:lineRule="auto"/>
        <w:ind w:left="720"/>
        <w:rPr>
          <w:b/>
        </w:rPr>
      </w:pPr>
      <w:r>
        <w:rPr>
          <w:b/>
        </w:rPr>
        <w:t xml:space="preserve">4.16 </w:t>
      </w:r>
      <w:r w:rsidRPr="006960DD">
        <w:rPr>
          <w:b/>
          <w:i/>
        </w:rPr>
        <w:t>Course Revision</w:t>
      </w:r>
      <w:r>
        <w:rPr>
          <w:b/>
        </w:rPr>
        <w:t>: SOC-38 Field Placement Seminar I – Michael Dennis</w:t>
      </w:r>
    </w:p>
    <w:p w14:paraId="3E3E075F" w14:textId="3C4C2144"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42B2D214" w14:textId="77777777" w:rsidTr="00634536">
        <w:tc>
          <w:tcPr>
            <w:tcW w:w="1080" w:type="dxa"/>
            <w:shd w:val="clear" w:color="auto" w:fill="auto"/>
          </w:tcPr>
          <w:p w14:paraId="6CAD992E"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lastRenderedPageBreak/>
              <w:t>Burlison</w:t>
            </w:r>
          </w:p>
        </w:tc>
        <w:tc>
          <w:tcPr>
            <w:tcW w:w="1530" w:type="dxa"/>
          </w:tcPr>
          <w:p w14:paraId="5ADA7976"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0A72988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69526C20"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1A0AF5D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318640BA"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066DF092"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3DDA34D9" w14:textId="77777777" w:rsidTr="00634536">
        <w:tc>
          <w:tcPr>
            <w:tcW w:w="1080" w:type="dxa"/>
            <w:shd w:val="clear" w:color="auto" w:fill="auto"/>
          </w:tcPr>
          <w:p w14:paraId="61321637" w14:textId="0BE0C1B9"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598B2AB9" w14:textId="4165F204" w:rsidR="00EB5433" w:rsidRPr="00A3316F" w:rsidRDefault="00EB5433" w:rsidP="0095097C">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5097C">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4AF2E6E1" w14:textId="6BF50666"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63902040" w14:textId="41433BC5"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B322146" w14:textId="29731BC4"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D335518" w14:textId="4845FB91"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75544B50" w14:textId="5C4FC02E"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r>
    </w:tbl>
    <w:p w14:paraId="772A3B2D"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2D1F17" w14:textId="37E1064F"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t>
      </w:r>
      <w:r>
        <w:rPr>
          <w:b/>
          <w:i/>
          <w:u w:val="single"/>
        </w:rPr>
        <w:t>the pre-requisite</w:t>
      </w:r>
      <w:r>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2244E6DC" w14:textId="77777777" w:rsidTr="00634536">
        <w:tc>
          <w:tcPr>
            <w:tcW w:w="1080" w:type="dxa"/>
            <w:shd w:val="clear" w:color="auto" w:fill="auto"/>
          </w:tcPr>
          <w:p w14:paraId="200E8502"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6811546C"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7BE0A400"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74007BFF"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51A1EA5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4BA7B318"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7B8E6EFD"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5620AFAF" w14:textId="77777777" w:rsidTr="00634536">
        <w:tc>
          <w:tcPr>
            <w:tcW w:w="1080" w:type="dxa"/>
            <w:shd w:val="clear" w:color="auto" w:fill="auto"/>
          </w:tcPr>
          <w:p w14:paraId="48593EA4" w14:textId="2102F7B5"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2C506AD" w14:textId="51170112"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7B9DE04E" w14:textId="049BF642"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72B2F8C9" w14:textId="15E0D4E8"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56FF18F3" w14:textId="26D10902"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136D0BB4" w14:textId="483420D7"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5966C1AB" w14:textId="645D70A8"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r>
    </w:tbl>
    <w:p w14:paraId="3F00C25D"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94213" w14:textId="166AE37D" w:rsidR="00EB5433" w:rsidRDefault="00EB5433" w:rsidP="00EB5433">
      <w:pPr>
        <w:spacing w:line="240" w:lineRule="auto"/>
        <w:ind w:left="720"/>
      </w:pP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t>
      </w:r>
      <w:r>
        <w:rPr>
          <w:b/>
          <w:i/>
          <w:u w:val="single"/>
        </w:rPr>
        <w:t>the co-requisite</w:t>
      </w:r>
      <w:r>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7692A3AD" w14:textId="77777777" w:rsidTr="00634536">
        <w:tc>
          <w:tcPr>
            <w:tcW w:w="1080" w:type="dxa"/>
            <w:shd w:val="clear" w:color="auto" w:fill="auto"/>
          </w:tcPr>
          <w:p w14:paraId="4A489E81"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5EF59F44"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0FEBDCD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668384C9"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5E89EFB4"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6CBDC0A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4695A974"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3FF8DE38" w14:textId="77777777" w:rsidTr="00634536">
        <w:tc>
          <w:tcPr>
            <w:tcW w:w="1080" w:type="dxa"/>
            <w:shd w:val="clear" w:color="auto" w:fill="auto"/>
          </w:tcPr>
          <w:p w14:paraId="729E0A32" w14:textId="6B33162F"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33FA252A" w14:textId="6D9E5035"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1E707F9F" w14:textId="3D59B9BE"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5CDCB58D" w14:textId="6B976AAA"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1A2DC44E" w14:textId="18763AB1"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8D0B542" w14:textId="4B56EFF7"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9C68569" w14:textId="72BA2BAA"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r>
    </w:tbl>
    <w:p w14:paraId="4971D259"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968B6" w14:textId="77777777" w:rsidR="006960DD" w:rsidRDefault="006960DD" w:rsidP="006E6467">
      <w:pPr>
        <w:spacing w:line="240" w:lineRule="auto"/>
        <w:ind w:left="720"/>
        <w:rPr>
          <w:b/>
        </w:rPr>
      </w:pPr>
    </w:p>
    <w:p w14:paraId="58E36D78" w14:textId="59AFEC19" w:rsidR="006960DD" w:rsidRDefault="006960DD" w:rsidP="006E6467">
      <w:pPr>
        <w:spacing w:line="240" w:lineRule="auto"/>
        <w:ind w:left="720"/>
        <w:rPr>
          <w:b/>
        </w:rPr>
      </w:pPr>
      <w:r>
        <w:rPr>
          <w:b/>
        </w:rPr>
        <w:t xml:space="preserve">4.17 </w:t>
      </w:r>
      <w:r>
        <w:rPr>
          <w:b/>
          <w:i/>
        </w:rPr>
        <w:t xml:space="preserve">Course Revision: </w:t>
      </w:r>
      <w:r>
        <w:rPr>
          <w:b/>
        </w:rPr>
        <w:t>MUS-29A Beginning Class Guitar I – Ed Macan</w:t>
      </w:r>
    </w:p>
    <w:p w14:paraId="51D7CED4" w14:textId="4AADD90F"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1983323A" w14:textId="77777777" w:rsidTr="00634536">
        <w:tc>
          <w:tcPr>
            <w:tcW w:w="1080" w:type="dxa"/>
            <w:shd w:val="clear" w:color="auto" w:fill="auto"/>
          </w:tcPr>
          <w:p w14:paraId="5F268497"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63B96C12"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5B73D8D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06536676"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488E7DFB"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1D83DA1B"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6530211"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60B00837" w14:textId="77777777" w:rsidTr="00634536">
        <w:tc>
          <w:tcPr>
            <w:tcW w:w="1080" w:type="dxa"/>
            <w:shd w:val="clear" w:color="auto" w:fill="auto"/>
          </w:tcPr>
          <w:p w14:paraId="592A8BB3" w14:textId="137DF3AC"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503E2772" w14:textId="5294F957"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7B7C1CF2" w14:textId="0A9B03B4"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636F7CA1" w14:textId="4B720EC1"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470D0B1F" w14:textId="53A4E4EB"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5A708DE9" w14:textId="3EC78379"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B0101D5" w14:textId="01883685"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r>
    </w:tbl>
    <w:p w14:paraId="5C381CE4"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8252D1" w14:textId="77777777" w:rsidR="006960DD" w:rsidRDefault="006960DD" w:rsidP="006E6467">
      <w:pPr>
        <w:spacing w:line="240" w:lineRule="auto"/>
        <w:ind w:left="720"/>
        <w:rPr>
          <w:b/>
        </w:rPr>
      </w:pPr>
    </w:p>
    <w:p w14:paraId="4D01628F" w14:textId="3365E8C5" w:rsidR="006960DD" w:rsidRDefault="006960DD" w:rsidP="006E6467">
      <w:pPr>
        <w:spacing w:line="240" w:lineRule="auto"/>
        <w:ind w:left="720"/>
        <w:rPr>
          <w:b/>
        </w:rPr>
      </w:pPr>
      <w:r>
        <w:rPr>
          <w:b/>
        </w:rPr>
        <w:t xml:space="preserve">4.18 </w:t>
      </w:r>
      <w:r>
        <w:rPr>
          <w:b/>
          <w:i/>
        </w:rPr>
        <w:t xml:space="preserve">Course Revision: </w:t>
      </w:r>
      <w:r>
        <w:rPr>
          <w:b/>
        </w:rPr>
        <w:t>MUS-29B Beginning Class Guitar II – Ed Macan</w:t>
      </w:r>
    </w:p>
    <w:p w14:paraId="6FB93AC8" w14:textId="3121694E" w:rsidR="00EB5433" w:rsidRDefault="00EB5433" w:rsidP="00EB5433">
      <w:pPr>
        <w:spacing w:line="240" w:lineRule="auto"/>
        <w:ind w:left="720"/>
      </w:pPr>
      <w:r>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671A76B2" w14:textId="77777777" w:rsidTr="00634536">
        <w:tc>
          <w:tcPr>
            <w:tcW w:w="1080" w:type="dxa"/>
            <w:shd w:val="clear" w:color="auto" w:fill="auto"/>
          </w:tcPr>
          <w:p w14:paraId="3010F056"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14E0D974"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1102F230"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3911D402"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7BFF2FE2"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07DCE52B"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40506409"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4461ED87" w14:textId="77777777" w:rsidTr="00634536">
        <w:tc>
          <w:tcPr>
            <w:tcW w:w="1080" w:type="dxa"/>
            <w:shd w:val="clear" w:color="auto" w:fill="auto"/>
          </w:tcPr>
          <w:p w14:paraId="7D488B2A" w14:textId="06B1BE7A"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630FB7CD" w14:textId="49D3C62F"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6D0B22E3" w14:textId="25A4FECC"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5F46627D" w14:textId="56FE725A"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A3D3159" w14:textId="12672914"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089AF84E" w14:textId="57C8F1B4"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3C347B10" w14:textId="35AE52D4"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Y</w:t>
            </w:r>
            <w:r w:rsidRPr="00A3316F">
              <w:rPr>
                <w:rFonts w:ascii="Calibri" w:hAnsi="Calibri" w:cs="Calibri"/>
                <w:b/>
                <w:sz w:val="18"/>
                <w:szCs w:val="18"/>
              </w:rPr>
              <w:fldChar w:fldCharType="end"/>
            </w:r>
          </w:p>
        </w:tc>
      </w:tr>
    </w:tbl>
    <w:p w14:paraId="7BE23047"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50AF67" w14:textId="77777777" w:rsidR="006960DD" w:rsidRDefault="006960DD" w:rsidP="006E6467">
      <w:pPr>
        <w:spacing w:line="240" w:lineRule="auto"/>
        <w:ind w:left="720"/>
        <w:rPr>
          <w:b/>
        </w:rPr>
      </w:pPr>
    </w:p>
    <w:p w14:paraId="679FAC33" w14:textId="4540F341" w:rsidR="006960DD" w:rsidRDefault="006960DD" w:rsidP="006E6467">
      <w:pPr>
        <w:spacing w:line="240" w:lineRule="auto"/>
        <w:ind w:left="720"/>
        <w:rPr>
          <w:b/>
        </w:rPr>
      </w:pPr>
      <w:r>
        <w:rPr>
          <w:b/>
        </w:rPr>
        <w:t xml:space="preserve">4.19 </w:t>
      </w:r>
      <w:r>
        <w:rPr>
          <w:b/>
          <w:i/>
        </w:rPr>
        <w:t xml:space="preserve">Course Revision: </w:t>
      </w:r>
      <w:r>
        <w:rPr>
          <w:b/>
        </w:rPr>
        <w:t xml:space="preserve">MUS-29C Intermediate Class Guitar – Ed Macan </w:t>
      </w:r>
    </w:p>
    <w:p w14:paraId="2F6304A3" w14:textId="09D54E13" w:rsidR="00EB5433" w:rsidRDefault="00EB5433" w:rsidP="00EB5433">
      <w:pPr>
        <w:spacing w:line="240" w:lineRule="auto"/>
        <w:ind w:left="720"/>
      </w:pPr>
      <w:r>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3C9BD516" w14:textId="77777777" w:rsidTr="00634536">
        <w:tc>
          <w:tcPr>
            <w:tcW w:w="1080" w:type="dxa"/>
            <w:shd w:val="clear" w:color="auto" w:fill="auto"/>
          </w:tcPr>
          <w:p w14:paraId="04B5A9F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4846773E"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525971CB"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4C6F64A4"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6874D6FF"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6568D24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01588967"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20FBAC07" w14:textId="77777777" w:rsidTr="00634536">
        <w:tc>
          <w:tcPr>
            <w:tcW w:w="1080" w:type="dxa"/>
            <w:shd w:val="clear" w:color="auto" w:fill="auto"/>
          </w:tcPr>
          <w:p w14:paraId="414A8E53" w14:textId="7F789DBC"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6442E995" w14:textId="507B5427" w:rsidR="00EB5433" w:rsidRPr="00A3316F" w:rsidRDefault="00EB5433" w:rsidP="00011A5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011A56">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7607D463" w14:textId="699B32AA"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256BE34F" w14:textId="5016D968"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36FC2597" w14:textId="3CF73593"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023AEE2C" w14:textId="7EDDB665"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9CFB912" w14:textId="08A985D4"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r>
    </w:tbl>
    <w:p w14:paraId="720353C5"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F33B91" w14:textId="77777777" w:rsidR="006960DD" w:rsidRDefault="006960DD" w:rsidP="006E6467">
      <w:pPr>
        <w:spacing w:line="240" w:lineRule="auto"/>
        <w:ind w:left="720"/>
        <w:rPr>
          <w:b/>
        </w:rPr>
      </w:pPr>
    </w:p>
    <w:p w14:paraId="67C0ECB0" w14:textId="6BAB67AE" w:rsidR="006960DD" w:rsidRDefault="006960DD" w:rsidP="006E6467">
      <w:pPr>
        <w:spacing w:line="240" w:lineRule="auto"/>
        <w:ind w:left="720"/>
        <w:rPr>
          <w:b/>
        </w:rPr>
      </w:pPr>
      <w:r>
        <w:rPr>
          <w:b/>
        </w:rPr>
        <w:lastRenderedPageBreak/>
        <w:t xml:space="preserve">4.20 </w:t>
      </w:r>
      <w:r>
        <w:rPr>
          <w:b/>
          <w:i/>
        </w:rPr>
        <w:t xml:space="preserve">New Course: </w:t>
      </w:r>
      <w:r>
        <w:rPr>
          <w:b/>
        </w:rPr>
        <w:t>MUS-50 Applied Music – Ed Macan</w:t>
      </w:r>
    </w:p>
    <w:p w14:paraId="04B1947F" w14:textId="5DC329FF" w:rsidR="00EB5433" w:rsidRDefault="00EB5433" w:rsidP="00EB5433">
      <w:pPr>
        <w:spacing w:line="240" w:lineRule="auto"/>
        <w:ind w:left="720"/>
      </w:pP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1"/>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2C887ABF" w14:textId="77777777" w:rsidTr="00634536">
        <w:tc>
          <w:tcPr>
            <w:tcW w:w="1080" w:type="dxa"/>
            <w:shd w:val="clear" w:color="auto" w:fill="auto"/>
          </w:tcPr>
          <w:p w14:paraId="2B9A7D37"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60C27FD8"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20AF6BA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04C15B2F"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08D3BD12"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3E09085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7B9209A2"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0D214DEF" w14:textId="77777777" w:rsidTr="00634536">
        <w:tc>
          <w:tcPr>
            <w:tcW w:w="1080" w:type="dxa"/>
            <w:shd w:val="clear" w:color="auto" w:fill="auto"/>
          </w:tcPr>
          <w:p w14:paraId="0AD9C4A3" w14:textId="7C75448D"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5F594D1F" w14:textId="7C7C333E"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7FF08908" w14:textId="667909A4"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49C5F1E4" w14:textId="1F0D61F9"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49DD8694" w14:textId="4DC167DC"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5280B1EF" w14:textId="1FE5FA37"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E36F352" w14:textId="49E76F9F"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Y</w:t>
            </w:r>
            <w:r w:rsidRPr="00A3316F">
              <w:rPr>
                <w:rFonts w:ascii="Calibri" w:hAnsi="Calibri" w:cs="Calibri"/>
                <w:b/>
                <w:sz w:val="18"/>
                <w:szCs w:val="18"/>
              </w:rPr>
              <w:fldChar w:fldCharType="end"/>
            </w:r>
          </w:p>
        </w:tc>
      </w:tr>
    </w:tbl>
    <w:p w14:paraId="51B785B1" w14:textId="4D152969"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6A4A4B">
        <w:rPr>
          <w:noProof/>
        </w:rPr>
        <w:t xml:space="preserve">George Potamianos questioned whether this course meets thte criteria to be repeatable for credit. Courtney Loder and Jennifer Burlison consulted Title 5 and concluded that it is, based on the fact that the TMC for the Music ADT requies repetition of this course, and this is a performance based course. </w:t>
      </w:r>
      <w:r>
        <w:fldChar w:fldCharType="end"/>
      </w:r>
    </w:p>
    <w:p w14:paraId="1DC9DCC6" w14:textId="1C886618" w:rsidR="00EB5433" w:rsidRDefault="00EB5433" w:rsidP="00EB5433">
      <w:pPr>
        <w:spacing w:line="240" w:lineRule="auto"/>
        <w:ind w:left="720"/>
      </w:pP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t>
      </w:r>
      <w:r>
        <w:rPr>
          <w:b/>
          <w:i/>
          <w:u w:val="single"/>
        </w:rPr>
        <w:t>the co-requisite</w:t>
      </w:r>
      <w:r>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3669A8A3" w14:textId="77777777" w:rsidTr="00634536">
        <w:tc>
          <w:tcPr>
            <w:tcW w:w="1080" w:type="dxa"/>
            <w:shd w:val="clear" w:color="auto" w:fill="auto"/>
          </w:tcPr>
          <w:p w14:paraId="64275B4A"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54E60B09"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18423A5A"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3FC55F9E"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11F210D6"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0E7C8C74"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5B250625"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4628F916" w14:textId="77777777" w:rsidTr="00634536">
        <w:tc>
          <w:tcPr>
            <w:tcW w:w="1080" w:type="dxa"/>
            <w:shd w:val="clear" w:color="auto" w:fill="auto"/>
          </w:tcPr>
          <w:p w14:paraId="0E773DF9" w14:textId="13E5C5CA" w:rsidR="00EB5433" w:rsidRPr="00A3316F" w:rsidRDefault="00EB5433" w:rsidP="00721D3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21D3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0F913B3F" w14:textId="78CB61C4" w:rsidR="00EB5433" w:rsidRPr="00A3316F" w:rsidRDefault="00EB5433" w:rsidP="005721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572181">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519AA5CB" w14:textId="33821E73" w:rsidR="00EB5433" w:rsidRPr="00A3316F" w:rsidRDefault="00EB5433" w:rsidP="00721D3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21D3A">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34D748A5" w14:textId="5D952C09" w:rsidR="00EB5433" w:rsidRPr="00A3316F" w:rsidRDefault="00EB5433" w:rsidP="00721D3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21D3A">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420AAAFF" w14:textId="155E7044" w:rsidR="00EB5433" w:rsidRPr="00A3316F" w:rsidRDefault="00EB5433" w:rsidP="00721D3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21D3A">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2E4ED64C" w14:textId="5CD85895" w:rsidR="00EB5433" w:rsidRPr="00A3316F" w:rsidRDefault="00EB5433" w:rsidP="00721D3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21D3A">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17FFD66" w14:textId="70A0A635" w:rsidR="00EB5433" w:rsidRPr="00A3316F" w:rsidRDefault="00EB5433" w:rsidP="00721D3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21D3A">
              <w:rPr>
                <w:rFonts w:ascii="Calibri" w:hAnsi="Calibri" w:cs="Calibri"/>
                <w:b/>
                <w:sz w:val="18"/>
                <w:szCs w:val="18"/>
              </w:rPr>
              <w:t>Y</w:t>
            </w:r>
            <w:r w:rsidRPr="00A3316F">
              <w:rPr>
                <w:rFonts w:ascii="Calibri" w:hAnsi="Calibri" w:cs="Calibri"/>
                <w:b/>
                <w:sz w:val="18"/>
                <w:szCs w:val="18"/>
              </w:rPr>
              <w:fldChar w:fldCharType="end"/>
            </w:r>
          </w:p>
        </w:tc>
      </w:tr>
    </w:tbl>
    <w:p w14:paraId="2CE8A253" w14:textId="7D28AA04"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6A4A4B">
        <w:t> </w:t>
      </w:r>
      <w:r w:rsidR="006A4A4B">
        <w:t> </w:t>
      </w:r>
      <w:r w:rsidR="006A4A4B">
        <w:t> </w:t>
      </w:r>
      <w:r w:rsidR="006A4A4B">
        <w:t> </w:t>
      </w:r>
      <w:r w:rsidR="006A4A4B">
        <w:t> </w:t>
      </w:r>
      <w:r>
        <w:fldChar w:fldCharType="end"/>
      </w:r>
    </w:p>
    <w:p w14:paraId="615DEF1F" w14:textId="77777777" w:rsidR="006960DD" w:rsidRDefault="006960DD" w:rsidP="006E6467">
      <w:pPr>
        <w:spacing w:line="240" w:lineRule="auto"/>
        <w:ind w:left="720"/>
        <w:rPr>
          <w:b/>
        </w:rPr>
      </w:pPr>
    </w:p>
    <w:p w14:paraId="29B55BDF" w14:textId="41C55CDC" w:rsidR="006960DD" w:rsidRDefault="006960DD" w:rsidP="006E6467">
      <w:pPr>
        <w:spacing w:line="240" w:lineRule="auto"/>
        <w:ind w:left="720"/>
        <w:rPr>
          <w:b/>
        </w:rPr>
      </w:pPr>
      <w:r>
        <w:rPr>
          <w:b/>
        </w:rPr>
        <w:t xml:space="preserve">4.21 </w:t>
      </w:r>
      <w:r>
        <w:rPr>
          <w:b/>
          <w:i/>
        </w:rPr>
        <w:t xml:space="preserve">Course Revision: </w:t>
      </w:r>
      <w:r>
        <w:rPr>
          <w:b/>
        </w:rPr>
        <w:t>DT-40 Independent Study (Drafting Technology) – Steve Brown</w:t>
      </w:r>
    </w:p>
    <w:p w14:paraId="6C031358" w14:textId="23209E7D" w:rsidR="00EB5433" w:rsidRDefault="00EB5433" w:rsidP="00EB5433">
      <w:pPr>
        <w:spacing w:line="240" w:lineRule="auto"/>
        <w:ind w:left="720"/>
      </w:pP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7918F98A" w14:textId="77777777" w:rsidTr="00634536">
        <w:tc>
          <w:tcPr>
            <w:tcW w:w="1080" w:type="dxa"/>
            <w:shd w:val="clear" w:color="auto" w:fill="auto"/>
          </w:tcPr>
          <w:p w14:paraId="4D0A027E"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140E686E"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07C8F07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42BE0163"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0E480BF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7D006DE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148623D2"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0CA524B1" w14:textId="77777777" w:rsidTr="00634536">
        <w:tc>
          <w:tcPr>
            <w:tcW w:w="1080" w:type="dxa"/>
            <w:shd w:val="clear" w:color="auto" w:fill="auto"/>
          </w:tcPr>
          <w:p w14:paraId="4E2A238F" w14:textId="19F20734"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41A30BAD" w14:textId="27BDECBB"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2703C6D0" w14:textId="1582B7EC"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56EEE0AB" w14:textId="66CAB5A0"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52DE86C" w14:textId="6C3DD96B"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D3A4B14" w14:textId="4D5B21B0"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705F21EB" w14:textId="76EA38D8"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r>
    </w:tbl>
    <w:p w14:paraId="367D5891"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C2FF35" w14:textId="77777777" w:rsidR="006960DD" w:rsidRDefault="006960DD" w:rsidP="006E6467">
      <w:pPr>
        <w:spacing w:line="240" w:lineRule="auto"/>
        <w:ind w:left="720"/>
        <w:rPr>
          <w:b/>
        </w:rPr>
      </w:pPr>
    </w:p>
    <w:p w14:paraId="4B883E23" w14:textId="7EED75EB" w:rsidR="006960DD" w:rsidRDefault="006960DD" w:rsidP="006E6467">
      <w:pPr>
        <w:spacing w:line="240" w:lineRule="auto"/>
        <w:ind w:left="720"/>
        <w:rPr>
          <w:b/>
        </w:rPr>
      </w:pPr>
      <w:r>
        <w:rPr>
          <w:b/>
        </w:rPr>
        <w:t xml:space="preserve">4.22 </w:t>
      </w:r>
      <w:r>
        <w:rPr>
          <w:b/>
          <w:i/>
        </w:rPr>
        <w:t xml:space="preserve">Course Revision: </w:t>
      </w:r>
      <w:r>
        <w:rPr>
          <w:b/>
        </w:rPr>
        <w:t>DT-73 Architectural Drafting – Residential Design – Steve Brown</w:t>
      </w:r>
    </w:p>
    <w:p w14:paraId="1336924E" w14:textId="198A1EE4"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720BF0C0" w14:textId="77777777" w:rsidTr="00634536">
        <w:tc>
          <w:tcPr>
            <w:tcW w:w="1080" w:type="dxa"/>
            <w:shd w:val="clear" w:color="auto" w:fill="auto"/>
          </w:tcPr>
          <w:p w14:paraId="2F97690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5EA49E82"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6C61DC2E"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0148D3B1"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61EDCDE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7B00A48E"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2B5C323"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300219CE" w14:textId="77777777" w:rsidTr="00634536">
        <w:tc>
          <w:tcPr>
            <w:tcW w:w="1080" w:type="dxa"/>
            <w:shd w:val="clear" w:color="auto" w:fill="auto"/>
          </w:tcPr>
          <w:p w14:paraId="4F1FEA30" w14:textId="02668585" w:rsidR="00EB5433" w:rsidRPr="00A3316F" w:rsidRDefault="00EB5433" w:rsidP="00932E89">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32E89">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166817C5" w14:textId="1BC5B352"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32649C5C" w14:textId="018FAD80" w:rsidR="00EB5433" w:rsidRPr="00A3316F" w:rsidRDefault="00EB5433" w:rsidP="00932E89">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32E89">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58CF4D50" w14:textId="09306F51" w:rsidR="00EB5433" w:rsidRPr="00A3316F" w:rsidRDefault="00EB5433" w:rsidP="00932E89">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32E89">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3D5D260" w14:textId="1D76E638" w:rsidR="00EB5433" w:rsidRPr="00A3316F" w:rsidRDefault="00EB5433" w:rsidP="00932E89">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32E89">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5CF47E52" w14:textId="660368E3"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A9EFAA3" w14:textId="3CABE1CC"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r>
    </w:tbl>
    <w:p w14:paraId="5BA4BE77"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DC87EE" w14:textId="0647024E"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t>
      </w:r>
      <w:r>
        <w:rPr>
          <w:b/>
          <w:i/>
          <w:u w:val="single"/>
        </w:rPr>
        <w:t>the pre-requisite</w:t>
      </w:r>
      <w:r>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75B24A51" w14:textId="77777777" w:rsidTr="00634536">
        <w:tc>
          <w:tcPr>
            <w:tcW w:w="1080" w:type="dxa"/>
            <w:shd w:val="clear" w:color="auto" w:fill="auto"/>
          </w:tcPr>
          <w:p w14:paraId="49575F1F"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37E901CD"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00F6F1A3"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CA0BDBA"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5D9B554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2B2429F4"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256A2FA3"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011C646D" w14:textId="77777777" w:rsidTr="00634536">
        <w:tc>
          <w:tcPr>
            <w:tcW w:w="1080" w:type="dxa"/>
            <w:shd w:val="clear" w:color="auto" w:fill="auto"/>
          </w:tcPr>
          <w:p w14:paraId="53D9F7EA" w14:textId="1563DF1E"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6C08BAD3" w14:textId="478A957A"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25F4234B" w14:textId="2054F7BB"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21FACACA" w14:textId="2F658DDC"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D42795B" w14:textId="78F1A4D4"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A3666F5" w14:textId="7E474FC4"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4418A91C" w14:textId="2329A3D1"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r>
    </w:tbl>
    <w:p w14:paraId="3945677D"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3C4345" w14:textId="77777777" w:rsidR="006960DD" w:rsidRDefault="006960DD" w:rsidP="006E6467">
      <w:pPr>
        <w:spacing w:line="240" w:lineRule="auto"/>
        <w:ind w:left="720"/>
        <w:rPr>
          <w:b/>
        </w:rPr>
      </w:pPr>
    </w:p>
    <w:p w14:paraId="76D1BFFD" w14:textId="6B395111" w:rsidR="006960DD" w:rsidRDefault="006960DD" w:rsidP="006E6467">
      <w:pPr>
        <w:spacing w:line="240" w:lineRule="auto"/>
        <w:ind w:left="720"/>
        <w:rPr>
          <w:b/>
        </w:rPr>
      </w:pPr>
      <w:r>
        <w:rPr>
          <w:b/>
        </w:rPr>
        <w:t xml:space="preserve">4.23 </w:t>
      </w:r>
      <w:r>
        <w:rPr>
          <w:b/>
          <w:i/>
        </w:rPr>
        <w:t xml:space="preserve">Course Revision: </w:t>
      </w:r>
      <w:r>
        <w:rPr>
          <w:b/>
        </w:rPr>
        <w:t>IT-152 Technical Computer Applications Lab – Steve Brown</w:t>
      </w:r>
    </w:p>
    <w:p w14:paraId="3CFF7F43" w14:textId="50F1BFBC" w:rsidR="00EB5433" w:rsidRDefault="00EB5433" w:rsidP="00EB5433">
      <w:pPr>
        <w:spacing w:line="240" w:lineRule="auto"/>
        <w:ind w:left="720"/>
      </w:pPr>
      <w:r>
        <w:lastRenderedPageBreak/>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6DEABED6" w14:textId="77777777" w:rsidTr="00634536">
        <w:tc>
          <w:tcPr>
            <w:tcW w:w="1080" w:type="dxa"/>
            <w:shd w:val="clear" w:color="auto" w:fill="auto"/>
          </w:tcPr>
          <w:p w14:paraId="30C20A54"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1F12FBF4"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36588566"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7D027803"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62C302C0"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6E4D5CB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28EB8219"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0DA57957" w14:textId="77777777" w:rsidTr="00634536">
        <w:tc>
          <w:tcPr>
            <w:tcW w:w="1080" w:type="dxa"/>
            <w:shd w:val="clear" w:color="auto" w:fill="auto"/>
          </w:tcPr>
          <w:p w14:paraId="61A81C10" w14:textId="0FA59A3F"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094989A0" w14:textId="31568D5F" w:rsidR="00EB5433" w:rsidRPr="00A3316F" w:rsidRDefault="00EB5433" w:rsidP="00932E89">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32E89">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6531839C" w14:textId="48F0D3BC"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3792D243" w14:textId="41803A6A"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16991EF9" w14:textId="0EFEF263"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0B45E6A4" w14:textId="14630630"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13ADCD30" w14:textId="5F85448D"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Y</w:t>
            </w:r>
            <w:r w:rsidRPr="00A3316F">
              <w:rPr>
                <w:rFonts w:ascii="Calibri" w:hAnsi="Calibri" w:cs="Calibri"/>
                <w:b/>
                <w:sz w:val="18"/>
                <w:szCs w:val="18"/>
              </w:rPr>
              <w:fldChar w:fldCharType="end"/>
            </w:r>
          </w:p>
        </w:tc>
      </w:tr>
    </w:tbl>
    <w:p w14:paraId="202CBC59"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82B12" w14:textId="77777777" w:rsidR="006960DD" w:rsidRDefault="006960DD" w:rsidP="006E6467">
      <w:pPr>
        <w:spacing w:line="240" w:lineRule="auto"/>
        <w:ind w:left="720"/>
        <w:rPr>
          <w:b/>
        </w:rPr>
      </w:pPr>
    </w:p>
    <w:p w14:paraId="10E7D8DD" w14:textId="46F108C3" w:rsidR="006960DD" w:rsidRDefault="006960DD" w:rsidP="006E6467">
      <w:pPr>
        <w:spacing w:line="240" w:lineRule="auto"/>
        <w:ind w:left="720"/>
        <w:rPr>
          <w:b/>
        </w:rPr>
      </w:pPr>
      <w:r>
        <w:rPr>
          <w:b/>
        </w:rPr>
        <w:t xml:space="preserve">4.24 </w:t>
      </w:r>
      <w:r>
        <w:rPr>
          <w:b/>
          <w:i/>
        </w:rPr>
        <w:t xml:space="preserve">Course Revision: </w:t>
      </w:r>
      <w:r>
        <w:rPr>
          <w:b/>
        </w:rPr>
        <w:t>MATH-372 Arithmetic for College Preparation – Levi Gill</w:t>
      </w:r>
    </w:p>
    <w:p w14:paraId="6F426F95" w14:textId="5E74A95D"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781EAE5E" w14:textId="77777777" w:rsidTr="00634536">
        <w:tc>
          <w:tcPr>
            <w:tcW w:w="1080" w:type="dxa"/>
            <w:shd w:val="clear" w:color="auto" w:fill="auto"/>
          </w:tcPr>
          <w:p w14:paraId="62BF8B62"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695309F0"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31B12623"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7410E068"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467DF1D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68B47D54"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F38FBBF"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709FD99A" w14:textId="77777777" w:rsidTr="00634536">
        <w:tc>
          <w:tcPr>
            <w:tcW w:w="1080" w:type="dxa"/>
            <w:shd w:val="clear" w:color="auto" w:fill="auto"/>
          </w:tcPr>
          <w:p w14:paraId="4C144036" w14:textId="7E39BDEA"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3FF03F65" w14:textId="3C470D17" w:rsidR="00EB5433" w:rsidRPr="00A3316F" w:rsidRDefault="00EB5433" w:rsidP="00691881">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1881">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7EBCCF1E" w14:textId="657E18F3"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2C62B267" w14:textId="619732B6"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6162E0AC" w14:textId="1A2C8DDD"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29521CB9" w14:textId="094BABCD"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N</w:t>
            </w:r>
            <w:r w:rsidRPr="00A3316F">
              <w:rPr>
                <w:rFonts w:ascii="Calibri" w:hAnsi="Calibri" w:cs="Calibri"/>
                <w:b/>
                <w:sz w:val="18"/>
                <w:szCs w:val="18"/>
              </w:rPr>
              <w:fldChar w:fldCharType="end"/>
            </w:r>
          </w:p>
        </w:tc>
        <w:tc>
          <w:tcPr>
            <w:tcW w:w="990" w:type="dxa"/>
          </w:tcPr>
          <w:p w14:paraId="4E24B0CF" w14:textId="39219489"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r>
    </w:tbl>
    <w:p w14:paraId="3F6BD212" w14:textId="0D0816DF"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6A4A4B">
        <w:t>Franz Rulofson asked why this is a 4 unit course, and expressed frustration with many of our math courses being 4 units</w:t>
      </w:r>
      <w:r w:rsidR="00690874">
        <w:t>, while other campuses have many 3 unit math courses</w:t>
      </w:r>
      <w:r w:rsidR="006A4A4B">
        <w:t xml:space="preserve">. </w:t>
      </w:r>
      <w:r w:rsidR="00690874">
        <w:t xml:space="preserve">Dave Bazard commented that they rely on the subject matter experts teaching the curriculum to determine the appropriate amount of classroom time (and therefore units) needed to teach course content. </w:t>
      </w:r>
      <w:r>
        <w:fldChar w:fldCharType="end"/>
      </w:r>
    </w:p>
    <w:p w14:paraId="47B6B2AA" w14:textId="77777777" w:rsidR="006960DD" w:rsidRDefault="006960DD" w:rsidP="006E6467">
      <w:pPr>
        <w:spacing w:line="240" w:lineRule="auto"/>
        <w:ind w:left="720"/>
        <w:rPr>
          <w:b/>
        </w:rPr>
      </w:pPr>
    </w:p>
    <w:p w14:paraId="27E9F4FC" w14:textId="40D61986" w:rsidR="006960DD" w:rsidRDefault="006960DD" w:rsidP="006E6467">
      <w:pPr>
        <w:spacing w:line="240" w:lineRule="auto"/>
        <w:ind w:left="720"/>
        <w:rPr>
          <w:b/>
        </w:rPr>
      </w:pPr>
      <w:r>
        <w:rPr>
          <w:b/>
        </w:rPr>
        <w:t xml:space="preserve">4.25 </w:t>
      </w:r>
      <w:r>
        <w:rPr>
          <w:b/>
          <w:i/>
        </w:rPr>
        <w:t xml:space="preserve">Course Revision: </w:t>
      </w:r>
      <w:r>
        <w:rPr>
          <w:b/>
        </w:rPr>
        <w:t>POLSC-20 Comparative Politics – Will Meriwether</w:t>
      </w:r>
    </w:p>
    <w:p w14:paraId="2666D063" w14:textId="2C37E66E" w:rsidR="00EB5433" w:rsidRDefault="00EB5433" w:rsidP="00EB5433">
      <w:pPr>
        <w:spacing w:line="240" w:lineRule="auto"/>
        <w:ind w:left="720"/>
      </w:pPr>
      <w:r>
        <w:fldChar w:fldCharType="begin">
          <w:ffData>
            <w:name w:val="Dropdown1"/>
            <w:enabled/>
            <w:calcOnExit w:val="0"/>
            <w:ddList>
              <w:result w:val="6"/>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034A9F9B" w14:textId="77777777" w:rsidTr="00634536">
        <w:tc>
          <w:tcPr>
            <w:tcW w:w="1080" w:type="dxa"/>
            <w:shd w:val="clear" w:color="auto" w:fill="auto"/>
          </w:tcPr>
          <w:p w14:paraId="51552341"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4A3664C8"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23C52347"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5CE70D5E"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26F8C04B"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2FF5BB5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0121A885"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49039D37" w14:textId="77777777" w:rsidTr="00634536">
        <w:tc>
          <w:tcPr>
            <w:tcW w:w="1080" w:type="dxa"/>
            <w:shd w:val="clear" w:color="auto" w:fill="auto"/>
          </w:tcPr>
          <w:p w14:paraId="60D9B401" w14:textId="60C5D4F3"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1ADB86A2" w14:textId="2D5D714F"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72C8AE2B" w14:textId="06BFD8FC"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17CEA61A" w14:textId="4CBE4A46"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6DC6FE4C" w14:textId="002D6A55"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0616950F" w14:textId="79F2B93D"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B612636" w14:textId="79976AA9" w:rsidR="00EB5433" w:rsidRPr="00A3316F" w:rsidRDefault="00EB5433" w:rsidP="008E637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8E6370">
              <w:rPr>
                <w:rFonts w:ascii="Calibri" w:hAnsi="Calibri" w:cs="Calibri"/>
                <w:b/>
                <w:sz w:val="18"/>
                <w:szCs w:val="18"/>
              </w:rPr>
              <w:t>Y</w:t>
            </w:r>
            <w:r w:rsidRPr="00A3316F">
              <w:rPr>
                <w:rFonts w:ascii="Calibri" w:hAnsi="Calibri" w:cs="Calibri"/>
                <w:b/>
                <w:sz w:val="18"/>
                <w:szCs w:val="18"/>
              </w:rPr>
              <w:fldChar w:fldCharType="end"/>
            </w:r>
          </w:p>
        </w:tc>
      </w:tr>
    </w:tbl>
    <w:p w14:paraId="2AB31847" w14:textId="1DF96525"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8E6370">
        <w:rPr>
          <w:noProof/>
        </w:rPr>
        <w:t xml:space="preserve"> </w:t>
      </w:r>
      <w:r w:rsidR="00D37F12">
        <w:rPr>
          <w:noProof/>
        </w:rPr>
        <w:t>Jennifer Burlison</w:t>
      </w:r>
      <w:r w:rsidR="00690874">
        <w:rPr>
          <w:noProof/>
        </w:rPr>
        <w:t xml:space="preserve"> asked why this course has been approved as CSU-GE and IGETC, but isn't being proposed for CR GE. </w:t>
      </w:r>
      <w:r w:rsidR="008E6370" w:rsidRPr="008E6370">
        <w:rPr>
          <w:noProof/>
        </w:rPr>
        <w:t>Will</w:t>
      </w:r>
      <w:r w:rsidR="00690874">
        <w:rPr>
          <w:noProof/>
        </w:rPr>
        <w:t xml:space="preserve"> Meriwether</w:t>
      </w:r>
      <w:r w:rsidR="008E6370" w:rsidRPr="008E6370">
        <w:rPr>
          <w:noProof/>
        </w:rPr>
        <w:t xml:space="preserve"> </w:t>
      </w:r>
      <w:r w:rsidR="00690874">
        <w:rPr>
          <w:noProof/>
        </w:rPr>
        <w:t>and</w:t>
      </w:r>
      <w:r w:rsidR="008E6370" w:rsidRPr="008E6370">
        <w:rPr>
          <w:noProof/>
        </w:rPr>
        <w:t xml:space="preserve"> Ryan </w:t>
      </w:r>
      <w:r w:rsidR="00690874">
        <w:rPr>
          <w:noProof/>
        </w:rPr>
        <w:t>Emenaker explained</w:t>
      </w:r>
      <w:r w:rsidR="008E6370" w:rsidRPr="008E6370">
        <w:rPr>
          <w:noProof/>
        </w:rPr>
        <w:t xml:space="preserve"> that it would be hard to argue for breadth and generality</w:t>
      </w:r>
      <w:r w:rsidR="00690874">
        <w:rPr>
          <w:noProof/>
        </w:rPr>
        <w:t xml:space="preserve">; this course was proposed as CR GE a few years ago, but was not approved. </w:t>
      </w:r>
      <w:r w:rsidR="008E6370">
        <w:rPr>
          <w:noProof/>
        </w:rPr>
        <w:t xml:space="preserve">  </w:t>
      </w:r>
      <w:r>
        <w:fldChar w:fldCharType="end"/>
      </w:r>
    </w:p>
    <w:p w14:paraId="0796D781" w14:textId="77777777" w:rsidR="006960DD" w:rsidRDefault="006960DD" w:rsidP="006E6467">
      <w:pPr>
        <w:spacing w:line="240" w:lineRule="auto"/>
        <w:ind w:left="720"/>
        <w:rPr>
          <w:b/>
        </w:rPr>
      </w:pPr>
      <w:bookmarkStart w:id="3" w:name="_GoBack"/>
      <w:bookmarkEnd w:id="3"/>
    </w:p>
    <w:p w14:paraId="709E0337" w14:textId="54AB2BCE" w:rsidR="006960DD" w:rsidRDefault="006960DD" w:rsidP="006E6467">
      <w:pPr>
        <w:spacing w:line="240" w:lineRule="auto"/>
        <w:ind w:left="720"/>
        <w:rPr>
          <w:b/>
        </w:rPr>
      </w:pPr>
      <w:r>
        <w:rPr>
          <w:b/>
        </w:rPr>
        <w:t xml:space="preserve">4.26 </w:t>
      </w:r>
      <w:r>
        <w:rPr>
          <w:b/>
          <w:i/>
        </w:rPr>
        <w:t xml:space="preserve">Course Revision: </w:t>
      </w:r>
      <w:r>
        <w:rPr>
          <w:b/>
        </w:rPr>
        <w:t>POLSC-30 Campaigns &amp; Elections – Ryan Emenaker</w:t>
      </w:r>
    </w:p>
    <w:p w14:paraId="33B738B5" w14:textId="6E89114A"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33BCBCC3" w14:textId="77777777" w:rsidTr="00634536">
        <w:tc>
          <w:tcPr>
            <w:tcW w:w="1080" w:type="dxa"/>
            <w:shd w:val="clear" w:color="auto" w:fill="auto"/>
          </w:tcPr>
          <w:p w14:paraId="1707343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0A6B3897"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4E66B014"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547DC415"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77D84B24"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3FC7AB66"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A0743B1"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639C7C45" w14:textId="77777777" w:rsidTr="00634536">
        <w:tc>
          <w:tcPr>
            <w:tcW w:w="1080" w:type="dxa"/>
            <w:shd w:val="clear" w:color="auto" w:fill="auto"/>
          </w:tcPr>
          <w:p w14:paraId="6AA2480C" w14:textId="1BA2E86C"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6EB2F1F0" w14:textId="34038E32"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61F86E82" w14:textId="0F73CD8E"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12B467D7" w14:textId="1B4C2782"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E006B30" w14:textId="2142D250"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11CE03C" w14:textId="2D10853D"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BD348CC" w14:textId="0CA06828"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Y</w:t>
            </w:r>
            <w:r w:rsidRPr="00A3316F">
              <w:rPr>
                <w:rFonts w:ascii="Calibri" w:hAnsi="Calibri" w:cs="Calibri"/>
                <w:b/>
                <w:sz w:val="18"/>
                <w:szCs w:val="18"/>
              </w:rPr>
              <w:fldChar w:fldCharType="end"/>
            </w:r>
          </w:p>
        </w:tc>
      </w:tr>
    </w:tbl>
    <w:p w14:paraId="05584BD2" w14:textId="7CEB3E54"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8E6370">
        <w:rPr>
          <w:noProof/>
        </w:rPr>
        <w:t xml:space="preserve"> </w:t>
      </w:r>
      <w:r>
        <w:fldChar w:fldCharType="end"/>
      </w:r>
    </w:p>
    <w:p w14:paraId="02716E90" w14:textId="77777777" w:rsidR="006960DD" w:rsidRDefault="006960DD" w:rsidP="006E6467">
      <w:pPr>
        <w:spacing w:line="240" w:lineRule="auto"/>
        <w:ind w:left="720"/>
        <w:rPr>
          <w:b/>
        </w:rPr>
      </w:pPr>
    </w:p>
    <w:p w14:paraId="45BC5F18" w14:textId="5DE41067" w:rsidR="006960DD" w:rsidRDefault="006960DD" w:rsidP="006E6467">
      <w:pPr>
        <w:spacing w:line="240" w:lineRule="auto"/>
        <w:ind w:left="720"/>
        <w:rPr>
          <w:b/>
        </w:rPr>
      </w:pPr>
      <w:r>
        <w:rPr>
          <w:b/>
        </w:rPr>
        <w:t xml:space="preserve">4.27 </w:t>
      </w:r>
      <w:r>
        <w:rPr>
          <w:b/>
          <w:i/>
        </w:rPr>
        <w:t xml:space="preserve">Degree Revision: </w:t>
      </w:r>
      <w:r>
        <w:rPr>
          <w:b/>
        </w:rPr>
        <w:t>Liberal Arts: Behavioral &amp; Social Sciences AA – Michelle Haggerty</w:t>
      </w:r>
    </w:p>
    <w:p w14:paraId="27616838" w14:textId="290DDA43"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1"/>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057E14D8" w14:textId="77777777" w:rsidTr="00634536">
        <w:tc>
          <w:tcPr>
            <w:tcW w:w="1080" w:type="dxa"/>
            <w:shd w:val="clear" w:color="auto" w:fill="auto"/>
          </w:tcPr>
          <w:p w14:paraId="5EE7F745"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0406047C"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75E6CA88"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31F4BA2B"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1496D9B7"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7A2B1001"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111DDFD"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33069B36" w14:textId="77777777" w:rsidTr="00634536">
        <w:tc>
          <w:tcPr>
            <w:tcW w:w="1080" w:type="dxa"/>
            <w:shd w:val="clear" w:color="auto" w:fill="auto"/>
          </w:tcPr>
          <w:p w14:paraId="50F26574" w14:textId="2DE4F614"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lastRenderedPageBreak/>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7E2AFBD0" w14:textId="3C155CC5"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520B5140" w14:textId="4422559C"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1738D34D" w14:textId="37829D4E"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7A0EFCA6" w14:textId="3C48A465"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2BFF57AE" w14:textId="6E81A08D"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7DD36CEC" w14:textId="298E8523"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r>
    </w:tbl>
    <w:p w14:paraId="1F7D3BAA"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FDB3B5" w14:textId="77777777" w:rsidR="006960DD" w:rsidRDefault="006960DD" w:rsidP="006E6467">
      <w:pPr>
        <w:spacing w:line="240" w:lineRule="auto"/>
        <w:ind w:left="720"/>
        <w:rPr>
          <w:b/>
        </w:rPr>
      </w:pPr>
    </w:p>
    <w:p w14:paraId="11561D9B" w14:textId="0C58CB70" w:rsidR="006960DD" w:rsidRDefault="006960DD" w:rsidP="006E6467">
      <w:pPr>
        <w:spacing w:line="240" w:lineRule="auto"/>
        <w:ind w:left="720"/>
        <w:rPr>
          <w:b/>
        </w:rPr>
      </w:pPr>
      <w:r>
        <w:rPr>
          <w:b/>
        </w:rPr>
        <w:t xml:space="preserve">4.28 </w:t>
      </w:r>
      <w:r>
        <w:rPr>
          <w:b/>
          <w:i/>
        </w:rPr>
        <w:t xml:space="preserve">Degree Revision: </w:t>
      </w:r>
      <w:r>
        <w:rPr>
          <w:b/>
        </w:rPr>
        <w:t>Liberal Arts: Science Exploration AA – Diqui LaPenta</w:t>
      </w:r>
    </w:p>
    <w:p w14:paraId="2266A274" w14:textId="0BD81A1D"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1"/>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1F602761" w14:textId="77777777" w:rsidTr="00634536">
        <w:tc>
          <w:tcPr>
            <w:tcW w:w="1080" w:type="dxa"/>
            <w:shd w:val="clear" w:color="auto" w:fill="auto"/>
          </w:tcPr>
          <w:p w14:paraId="567310BC"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1755D8E9"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536F299A"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6A9BD34E"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770659C8"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49AF56E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6A692F1"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02571FD1" w14:textId="77777777" w:rsidTr="00634536">
        <w:tc>
          <w:tcPr>
            <w:tcW w:w="1080" w:type="dxa"/>
            <w:shd w:val="clear" w:color="auto" w:fill="auto"/>
          </w:tcPr>
          <w:p w14:paraId="46D3896F" w14:textId="5C18FF81"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3C4C2EF5" w14:textId="464A307D" w:rsidR="00EB5433" w:rsidRPr="00A3316F" w:rsidRDefault="00EB5433" w:rsidP="004949F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4949F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51B2395B" w14:textId="640395A8"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3D4F356B" w14:textId="7B0BBE67"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2C13026" w14:textId="3E3A58AD"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860F952" w14:textId="0F652D1D"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6B499E9F" w14:textId="47E4FFA1"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r>
    </w:tbl>
    <w:p w14:paraId="636C57AF" w14:textId="385137C5"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690874">
        <w:t> </w:t>
      </w:r>
      <w:r w:rsidR="00690874">
        <w:t> </w:t>
      </w:r>
      <w:r w:rsidR="00690874">
        <w:t> </w:t>
      </w:r>
      <w:r w:rsidR="00690874">
        <w:t> </w:t>
      </w:r>
      <w:r w:rsidR="00690874">
        <w:t> </w:t>
      </w:r>
      <w:r>
        <w:fldChar w:fldCharType="end"/>
      </w:r>
    </w:p>
    <w:p w14:paraId="6BBEA8A6" w14:textId="77777777" w:rsidR="006960DD" w:rsidRDefault="006960DD" w:rsidP="006E6467">
      <w:pPr>
        <w:spacing w:line="240" w:lineRule="auto"/>
        <w:ind w:left="720"/>
        <w:rPr>
          <w:b/>
        </w:rPr>
      </w:pPr>
    </w:p>
    <w:p w14:paraId="45814727" w14:textId="15E15B50" w:rsidR="006960DD" w:rsidRDefault="006960DD" w:rsidP="006E6467">
      <w:pPr>
        <w:spacing w:line="240" w:lineRule="auto"/>
        <w:ind w:left="720"/>
        <w:rPr>
          <w:b/>
        </w:rPr>
      </w:pPr>
      <w:r>
        <w:rPr>
          <w:b/>
        </w:rPr>
        <w:t xml:space="preserve">4.29 </w:t>
      </w:r>
      <w:r>
        <w:rPr>
          <w:b/>
          <w:i/>
        </w:rPr>
        <w:t xml:space="preserve">Degree Revision: </w:t>
      </w:r>
      <w:r>
        <w:rPr>
          <w:b/>
        </w:rPr>
        <w:t>Automotive Technology AS (Rec. Course Sequence Only) – Michael Richards</w:t>
      </w:r>
    </w:p>
    <w:p w14:paraId="0FE952DE" w14:textId="77777777" w:rsidR="00690874" w:rsidRDefault="00690874" w:rsidP="00690874">
      <w:pPr>
        <w:spacing w:line="240" w:lineRule="auto"/>
        <w:ind w:left="720"/>
        <w:rPr>
          <w:b/>
        </w:rPr>
      </w:pPr>
      <w:r>
        <w:rPr>
          <w:b/>
        </w:rPr>
        <w:t xml:space="preserve">4.30 </w:t>
      </w:r>
      <w:r>
        <w:rPr>
          <w:b/>
          <w:i/>
        </w:rPr>
        <w:t xml:space="preserve">Certificate Revision: </w:t>
      </w:r>
      <w:r>
        <w:rPr>
          <w:b/>
        </w:rPr>
        <w:t>Advanced Automotive Technology Cert. of Achv.</w:t>
      </w:r>
      <w:r w:rsidRPr="006960DD">
        <w:rPr>
          <w:b/>
        </w:rPr>
        <w:t xml:space="preserve"> </w:t>
      </w:r>
      <w:r>
        <w:rPr>
          <w:b/>
        </w:rPr>
        <w:t>(Rec. Course Sequence Only) – Michael Richards</w:t>
      </w:r>
    </w:p>
    <w:p w14:paraId="1A92E1B3" w14:textId="0F59C8A9" w:rsidR="00690874" w:rsidRDefault="00690874" w:rsidP="00690874">
      <w:pPr>
        <w:spacing w:line="240" w:lineRule="auto"/>
        <w:ind w:left="720"/>
        <w:rPr>
          <w:b/>
        </w:rPr>
      </w:pPr>
      <w:r>
        <w:rPr>
          <w:b/>
        </w:rPr>
        <w:t xml:space="preserve">4.31 </w:t>
      </w:r>
      <w:r>
        <w:rPr>
          <w:b/>
          <w:i/>
        </w:rPr>
        <w:t xml:space="preserve">Certificate Revision: </w:t>
      </w:r>
      <w:r>
        <w:rPr>
          <w:b/>
        </w:rPr>
        <w:t>Basic Automotive Tech Cert. of Rec. (Rec. Course Sequence Only) – Michael Richards</w:t>
      </w:r>
    </w:p>
    <w:p w14:paraId="4E6CCEB6" w14:textId="62B04250"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1"/>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rsidR="007A6EB2">
        <w:rPr>
          <w:b/>
        </w:rPr>
        <w:t xml:space="preserve">to consider items 4.29-31 as a batch.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749B2758" w14:textId="77777777" w:rsidTr="00634536">
        <w:tc>
          <w:tcPr>
            <w:tcW w:w="1080" w:type="dxa"/>
            <w:shd w:val="clear" w:color="auto" w:fill="auto"/>
          </w:tcPr>
          <w:p w14:paraId="3F42E972"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05027F47"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4BD9777F"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70CA1F85"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15283019"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41C9EF72"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7AF3C360"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0BB7DB6C" w14:textId="77777777" w:rsidTr="00634536">
        <w:tc>
          <w:tcPr>
            <w:tcW w:w="1080" w:type="dxa"/>
            <w:shd w:val="clear" w:color="auto" w:fill="auto"/>
          </w:tcPr>
          <w:p w14:paraId="7F414357" w14:textId="02CE4947" w:rsidR="00EB5433" w:rsidRPr="00A3316F" w:rsidRDefault="007A6EB2" w:rsidP="00634536">
            <w:pPr>
              <w:tabs>
                <w:tab w:val="num" w:pos="900"/>
              </w:tabs>
              <w:spacing w:before="10" w:after="10"/>
              <w:jc w:val="center"/>
              <w:rPr>
                <w:rFonts w:ascii="Calibri" w:hAnsi="Calibri" w:cs="Calibri"/>
                <w:b/>
                <w:sz w:val="18"/>
                <w:szCs w:val="18"/>
              </w:rPr>
            </w:pPr>
            <w:r>
              <w:rPr>
                <w:rFonts w:ascii="Calibri" w:hAnsi="Calibri" w:cs="Calibri"/>
                <w:b/>
                <w:sz w:val="18"/>
                <w:szCs w:val="18"/>
              </w:rPr>
              <w:t>Y</w:t>
            </w:r>
          </w:p>
        </w:tc>
        <w:tc>
          <w:tcPr>
            <w:tcW w:w="1530" w:type="dxa"/>
          </w:tcPr>
          <w:p w14:paraId="05C161DC" w14:textId="125488D6" w:rsidR="00EB5433" w:rsidRPr="00A3316F" w:rsidRDefault="007A6EB2" w:rsidP="007A6EB2">
            <w:pPr>
              <w:tabs>
                <w:tab w:val="num" w:pos="900"/>
              </w:tabs>
              <w:spacing w:before="10" w:after="10"/>
              <w:jc w:val="center"/>
              <w:rPr>
                <w:rFonts w:ascii="Calibri" w:hAnsi="Calibri" w:cs="Calibri"/>
                <w:b/>
                <w:sz w:val="18"/>
                <w:szCs w:val="18"/>
              </w:rPr>
            </w:pPr>
            <w:r>
              <w:rPr>
                <w:rFonts w:ascii="Calibri" w:hAnsi="Calibri" w:cs="Calibri"/>
                <w:b/>
                <w:sz w:val="18"/>
                <w:szCs w:val="18"/>
              </w:rPr>
              <w:t>-</w:t>
            </w:r>
          </w:p>
        </w:tc>
        <w:tc>
          <w:tcPr>
            <w:tcW w:w="1530" w:type="dxa"/>
          </w:tcPr>
          <w:p w14:paraId="66D3F522" w14:textId="35D75713"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6C700CBD" w14:textId="64913755"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1A5A460" w14:textId="7A92E5FB"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A9FB823" w14:textId="2A11605C"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0C67F893" w14:textId="539AA1E7" w:rsidR="00EB5433" w:rsidRPr="00A3316F" w:rsidRDefault="00EB5433" w:rsidP="007A6EB2">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A6EB2">
              <w:rPr>
                <w:rFonts w:ascii="Calibri" w:hAnsi="Calibri" w:cs="Calibri"/>
                <w:b/>
                <w:sz w:val="18"/>
                <w:szCs w:val="18"/>
              </w:rPr>
              <w:t>Y</w:t>
            </w:r>
            <w:r w:rsidRPr="00A3316F">
              <w:rPr>
                <w:rFonts w:ascii="Calibri" w:hAnsi="Calibri" w:cs="Calibri"/>
                <w:b/>
                <w:sz w:val="18"/>
                <w:szCs w:val="18"/>
              </w:rPr>
              <w:fldChar w:fldCharType="end"/>
            </w:r>
          </w:p>
        </w:tc>
      </w:tr>
    </w:tbl>
    <w:p w14:paraId="276984AB"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67D36" w14:textId="77777777" w:rsidR="006960DD" w:rsidRDefault="006960DD" w:rsidP="00690874">
      <w:pPr>
        <w:spacing w:line="240" w:lineRule="auto"/>
        <w:rPr>
          <w:b/>
        </w:rPr>
      </w:pPr>
    </w:p>
    <w:p w14:paraId="044DB521" w14:textId="77777777" w:rsidR="00EB5433" w:rsidRDefault="006960DD" w:rsidP="006E6467">
      <w:pPr>
        <w:spacing w:line="240" w:lineRule="auto"/>
        <w:ind w:left="720"/>
        <w:rPr>
          <w:b/>
        </w:rPr>
      </w:pPr>
      <w:r>
        <w:rPr>
          <w:b/>
        </w:rPr>
        <w:t xml:space="preserve">4.32 </w:t>
      </w:r>
      <w:r>
        <w:rPr>
          <w:b/>
          <w:i/>
        </w:rPr>
        <w:t xml:space="preserve">Degree Revision: </w:t>
      </w:r>
      <w:r w:rsidR="00EB5433">
        <w:rPr>
          <w:b/>
        </w:rPr>
        <w:t>Liberal Arts: Science AA (Catalog Desc. Only) – Diqui LaPenta</w:t>
      </w:r>
    </w:p>
    <w:p w14:paraId="3C3BFEE4" w14:textId="3CF928F3" w:rsidR="00EB5433" w:rsidRDefault="00EB5433" w:rsidP="00EB5433">
      <w:pPr>
        <w:spacing w:line="240" w:lineRule="auto"/>
        <w:ind w:left="720"/>
      </w:pP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47BAD206" w14:textId="77777777" w:rsidTr="00634536">
        <w:tc>
          <w:tcPr>
            <w:tcW w:w="1080" w:type="dxa"/>
            <w:shd w:val="clear" w:color="auto" w:fill="auto"/>
          </w:tcPr>
          <w:p w14:paraId="64AE5408"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0EDAA3A1"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74C42077"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231E724A"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62133A80"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16B8347E"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33C28025"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34CF04BD" w14:textId="77777777" w:rsidTr="00634536">
        <w:tc>
          <w:tcPr>
            <w:tcW w:w="1080" w:type="dxa"/>
            <w:shd w:val="clear" w:color="auto" w:fill="auto"/>
          </w:tcPr>
          <w:p w14:paraId="65180E10" w14:textId="3983221A"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66E06C81" w14:textId="3F8C5E6B"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4AAF71E5" w14:textId="00BC8C9D"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47B140A6" w14:textId="62A40728"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7609EDB4" w14:textId="2AAD80DC"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75F10494" w14:textId="645BA84A"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3A499B13" w14:textId="4CB1177F" w:rsidR="00EB5433" w:rsidRPr="00A3316F" w:rsidRDefault="00EB5433" w:rsidP="00CC235D">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CC235D">
              <w:rPr>
                <w:rFonts w:ascii="Calibri" w:hAnsi="Calibri" w:cs="Calibri"/>
                <w:b/>
                <w:sz w:val="18"/>
                <w:szCs w:val="18"/>
              </w:rPr>
              <w:t>Y</w:t>
            </w:r>
            <w:r w:rsidRPr="00A3316F">
              <w:rPr>
                <w:rFonts w:ascii="Calibri" w:hAnsi="Calibri" w:cs="Calibri"/>
                <w:b/>
                <w:sz w:val="18"/>
                <w:szCs w:val="18"/>
              </w:rPr>
              <w:fldChar w:fldCharType="end"/>
            </w:r>
          </w:p>
        </w:tc>
      </w:tr>
    </w:tbl>
    <w:p w14:paraId="04F5A287"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8CF632" w14:textId="77777777" w:rsidR="00EB5433" w:rsidRDefault="00EB5433" w:rsidP="006E6467">
      <w:pPr>
        <w:spacing w:line="240" w:lineRule="auto"/>
        <w:ind w:left="720"/>
        <w:rPr>
          <w:b/>
        </w:rPr>
      </w:pPr>
    </w:p>
    <w:p w14:paraId="19CBAD1F" w14:textId="177DFAC9" w:rsidR="006960DD" w:rsidRDefault="00EB5433" w:rsidP="006E6467">
      <w:pPr>
        <w:spacing w:line="240" w:lineRule="auto"/>
        <w:ind w:left="720"/>
        <w:rPr>
          <w:b/>
        </w:rPr>
      </w:pPr>
      <w:r>
        <w:rPr>
          <w:b/>
        </w:rPr>
        <w:t xml:space="preserve">4.33 </w:t>
      </w:r>
      <w:r>
        <w:rPr>
          <w:b/>
          <w:i/>
        </w:rPr>
        <w:t xml:space="preserve">Degree Revision: </w:t>
      </w:r>
      <w:r>
        <w:rPr>
          <w:b/>
        </w:rPr>
        <w:t>Liberal Arts: Mathematics AA (Catalog Desc. Only) – Erik Kramer</w:t>
      </w:r>
      <w:r w:rsidR="006960DD">
        <w:rPr>
          <w:b/>
        </w:rPr>
        <w:t xml:space="preserve"> </w:t>
      </w:r>
    </w:p>
    <w:p w14:paraId="5E68BCAE" w14:textId="68DBE5C0" w:rsidR="00EB5433" w:rsidRDefault="00EB5433" w:rsidP="00EB5433">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rsidR="007A6EB2">
        <w:rPr>
          <w:b/>
        </w:rPr>
        <w:t xml:space="preserve">to consider items 4.33-43 as a batch.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4E0F5E49" w14:textId="77777777" w:rsidTr="00634536">
        <w:tc>
          <w:tcPr>
            <w:tcW w:w="1080" w:type="dxa"/>
            <w:shd w:val="clear" w:color="auto" w:fill="auto"/>
          </w:tcPr>
          <w:p w14:paraId="731B3C6B"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76E9D392"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03668E3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06B79ED"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063142AE"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2AD7CEE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342A190A"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0BA47232" w14:textId="77777777" w:rsidTr="00634536">
        <w:tc>
          <w:tcPr>
            <w:tcW w:w="1080" w:type="dxa"/>
            <w:shd w:val="clear" w:color="auto" w:fill="auto"/>
          </w:tcPr>
          <w:p w14:paraId="3EA10590" w14:textId="2F393894" w:rsidR="00EB5433" w:rsidRPr="00A3316F" w:rsidRDefault="00EB5433" w:rsidP="00195D4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195D40">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425F467F" w14:textId="43C432D3" w:rsidR="00EB5433" w:rsidRPr="00A3316F" w:rsidRDefault="00EB5433" w:rsidP="00195D4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195D40">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5C20402A" w14:textId="195CAC59" w:rsidR="00EB5433" w:rsidRPr="00A3316F" w:rsidRDefault="00EB5433" w:rsidP="00195D4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195D40">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5C4A76C7" w14:textId="5B5BFDAB" w:rsidR="00EB5433" w:rsidRPr="00A3316F" w:rsidRDefault="00EB5433" w:rsidP="00195D4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195D40">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FBBA33C" w14:textId="53DAF320" w:rsidR="00EB5433" w:rsidRPr="00A3316F" w:rsidRDefault="00EB5433" w:rsidP="00195D4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195D40">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4C7200B3" w14:textId="6A987B3A" w:rsidR="00EB5433" w:rsidRPr="00A3316F" w:rsidRDefault="00EB5433" w:rsidP="00195D4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195D40">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4C91ACF1" w14:textId="380C1D13" w:rsidR="00EB5433" w:rsidRPr="00A3316F" w:rsidRDefault="00EB5433" w:rsidP="00195D40">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195D40">
              <w:rPr>
                <w:rFonts w:ascii="Calibri" w:hAnsi="Calibri" w:cs="Calibri"/>
                <w:b/>
                <w:sz w:val="18"/>
                <w:szCs w:val="18"/>
              </w:rPr>
              <w:t>Y</w:t>
            </w:r>
            <w:r w:rsidRPr="00A3316F">
              <w:rPr>
                <w:rFonts w:ascii="Calibri" w:hAnsi="Calibri" w:cs="Calibri"/>
                <w:b/>
                <w:sz w:val="18"/>
                <w:szCs w:val="18"/>
              </w:rPr>
              <w:fldChar w:fldCharType="end"/>
            </w:r>
          </w:p>
        </w:tc>
      </w:tr>
    </w:tbl>
    <w:p w14:paraId="3EBD9712"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75C7C5" w14:textId="77777777" w:rsidR="00EB5433" w:rsidRDefault="00EB5433" w:rsidP="006E6467">
      <w:pPr>
        <w:spacing w:line="240" w:lineRule="auto"/>
        <w:ind w:left="720"/>
        <w:rPr>
          <w:b/>
        </w:rPr>
      </w:pPr>
    </w:p>
    <w:p w14:paraId="570AB32E" w14:textId="2BF99BDF" w:rsidR="00EB5433" w:rsidRDefault="00EB5433" w:rsidP="006E6467">
      <w:pPr>
        <w:spacing w:line="240" w:lineRule="auto"/>
        <w:ind w:left="720"/>
        <w:rPr>
          <w:b/>
        </w:rPr>
      </w:pPr>
      <w:r>
        <w:rPr>
          <w:b/>
        </w:rPr>
        <w:lastRenderedPageBreak/>
        <w:t xml:space="preserve">4.34 </w:t>
      </w:r>
      <w:r>
        <w:rPr>
          <w:b/>
          <w:i/>
        </w:rPr>
        <w:t xml:space="preserve">Degree Revision: </w:t>
      </w:r>
      <w:r>
        <w:rPr>
          <w:b/>
        </w:rPr>
        <w:t>Mathematics AS-T (Catalog Desc. Only) – Erik Kramer</w:t>
      </w:r>
    </w:p>
    <w:p w14:paraId="21309950" w14:textId="59F02C1C" w:rsidR="00EB5433" w:rsidRDefault="00EB5433" w:rsidP="00EB5433">
      <w:pPr>
        <w:spacing w:line="240" w:lineRule="auto"/>
        <w:ind w:left="720"/>
      </w:pP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[M], </w:t>
      </w:r>
      <w:r>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12325A">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B5433" w:rsidRPr="00052930" w14:paraId="614897BA" w14:textId="77777777" w:rsidTr="00634536">
        <w:tc>
          <w:tcPr>
            <w:tcW w:w="1080" w:type="dxa"/>
            <w:shd w:val="clear" w:color="auto" w:fill="auto"/>
          </w:tcPr>
          <w:p w14:paraId="6076496F"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34EC0A15"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5E4B8A8A"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30EB1D8" w14:textId="77777777" w:rsidR="00EB5433"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35C9598D"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087D44E7" w14:textId="77777777" w:rsidR="00EB5433" w:rsidRPr="00A3316F" w:rsidRDefault="00EB5433" w:rsidP="0063453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48C8FAC1" w14:textId="77777777" w:rsidR="00EB5433" w:rsidRPr="00A3316F" w:rsidRDefault="00EB5433" w:rsidP="0063453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B5433" w:rsidRPr="00052930" w14:paraId="73A5837B" w14:textId="77777777" w:rsidTr="00634536">
        <w:tc>
          <w:tcPr>
            <w:tcW w:w="1080" w:type="dxa"/>
            <w:shd w:val="clear" w:color="auto" w:fill="auto"/>
          </w:tcPr>
          <w:p w14:paraId="38F19DB4" w14:textId="047BB5DA" w:rsidR="00EB5433" w:rsidRPr="00A3316F" w:rsidRDefault="00EB5433" w:rsidP="0069087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0874">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83BC1C8" w14:textId="2B519F2E" w:rsidR="00EB5433" w:rsidRPr="00A3316F" w:rsidRDefault="00EB5433" w:rsidP="0069087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0874">
              <w:rPr>
                <w:rFonts w:ascii="Calibri" w:hAnsi="Calibri" w:cs="Calibri"/>
                <w:b/>
                <w:sz w:val="18"/>
                <w:szCs w:val="18"/>
              </w:rPr>
              <w:t>-</w:t>
            </w:r>
            <w:r w:rsidRPr="00A3316F">
              <w:rPr>
                <w:rFonts w:ascii="Calibri" w:hAnsi="Calibri" w:cs="Calibri"/>
                <w:b/>
                <w:sz w:val="18"/>
                <w:szCs w:val="18"/>
              </w:rPr>
              <w:fldChar w:fldCharType="end"/>
            </w:r>
          </w:p>
        </w:tc>
        <w:tc>
          <w:tcPr>
            <w:tcW w:w="1530" w:type="dxa"/>
          </w:tcPr>
          <w:p w14:paraId="1785E2C3" w14:textId="07DDB4E5" w:rsidR="00EB5433" w:rsidRPr="00A3316F" w:rsidRDefault="00EB5433" w:rsidP="0069087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0874">
              <w:rPr>
                <w:rFonts w:ascii="Calibri" w:hAnsi="Calibri" w:cs="Calibri"/>
                <w:b/>
                <w:sz w:val="18"/>
                <w:szCs w:val="18"/>
              </w:rPr>
              <w:t>Y</w:t>
            </w:r>
            <w:r w:rsidRPr="00A3316F">
              <w:rPr>
                <w:rFonts w:ascii="Calibri" w:hAnsi="Calibri" w:cs="Calibri"/>
                <w:b/>
                <w:sz w:val="18"/>
                <w:szCs w:val="18"/>
              </w:rPr>
              <w:fldChar w:fldCharType="end"/>
            </w:r>
          </w:p>
        </w:tc>
        <w:tc>
          <w:tcPr>
            <w:tcW w:w="900" w:type="dxa"/>
          </w:tcPr>
          <w:p w14:paraId="065902CC" w14:textId="70A014FD" w:rsidR="00EB5433" w:rsidRPr="00A3316F" w:rsidRDefault="00EB5433" w:rsidP="0069087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0874">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1FCD092E" w14:textId="3AF03BD4" w:rsidR="00EB5433" w:rsidRPr="00A3316F" w:rsidRDefault="00EB5433" w:rsidP="0069087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0874">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17E5DE9D" w14:textId="33D92DA7" w:rsidR="00EB5433" w:rsidRPr="00A3316F" w:rsidRDefault="00EB5433" w:rsidP="0069087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0874">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6899E9A6" w14:textId="22906734" w:rsidR="00EB5433" w:rsidRPr="00A3316F" w:rsidRDefault="00EB5433" w:rsidP="00690874">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690874">
              <w:rPr>
                <w:rFonts w:ascii="Calibri" w:hAnsi="Calibri" w:cs="Calibri"/>
                <w:b/>
                <w:sz w:val="18"/>
                <w:szCs w:val="18"/>
              </w:rPr>
              <w:t>Y</w:t>
            </w:r>
            <w:r w:rsidRPr="00A3316F">
              <w:rPr>
                <w:rFonts w:ascii="Calibri" w:hAnsi="Calibri" w:cs="Calibri"/>
                <w:b/>
                <w:sz w:val="18"/>
                <w:szCs w:val="18"/>
              </w:rPr>
              <w:fldChar w:fldCharType="end"/>
            </w:r>
          </w:p>
        </w:tc>
      </w:tr>
    </w:tbl>
    <w:p w14:paraId="2FB20164" w14:textId="77777777" w:rsidR="00EB5433" w:rsidRDefault="00EB5433" w:rsidP="00EB5433">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95C24" w14:textId="77777777" w:rsidR="00EB5433" w:rsidRPr="00EB5433" w:rsidRDefault="00EB5433" w:rsidP="006E6467">
      <w:pPr>
        <w:spacing w:line="240" w:lineRule="auto"/>
        <w:ind w:left="720"/>
        <w:rPr>
          <w:b/>
        </w:rPr>
      </w:pPr>
    </w:p>
    <w:p w14:paraId="3E5F42D3" w14:textId="5C01501A" w:rsidR="00223926" w:rsidRDefault="00D972A1" w:rsidP="00011E31">
      <w:pPr>
        <w:spacing w:before="80" w:line="240" w:lineRule="auto"/>
        <w:rPr>
          <w:b/>
        </w:rPr>
      </w:pPr>
      <w:r>
        <w:rPr>
          <w:b/>
        </w:rPr>
        <w:t>5. Discussion</w:t>
      </w:r>
    </w:p>
    <w:p w14:paraId="5AEC2EF8" w14:textId="5B76450D" w:rsidR="00EB5433" w:rsidRPr="00690874" w:rsidRDefault="00EB5433" w:rsidP="00011E31">
      <w:pPr>
        <w:spacing w:before="80" w:line="240" w:lineRule="auto"/>
        <w:rPr>
          <w:b/>
        </w:rPr>
      </w:pPr>
      <w:r>
        <w:rPr>
          <w:b/>
        </w:rPr>
        <w:tab/>
        <w:t xml:space="preserve">5.1 </w:t>
      </w:r>
      <w:r w:rsidRPr="00690874">
        <w:rPr>
          <w:b/>
        </w:rPr>
        <w:t xml:space="preserve">Increasing time for review and revision of curriculum proposals by moving the submission deadline to be two weeks prior to each meeting. </w:t>
      </w:r>
    </w:p>
    <w:p w14:paraId="134C86C9" w14:textId="0A9AD9DC" w:rsidR="00195D40" w:rsidRDefault="00690874" w:rsidP="00011E31">
      <w:pPr>
        <w:spacing w:before="80" w:line="240" w:lineRule="auto"/>
      </w:pPr>
      <w:r>
        <w:t>Sean Herrera-Thomas presented this idea at a recent division meeting, and</w:t>
      </w:r>
      <w:r w:rsidR="00195D40">
        <w:t xml:space="preserve"> </w:t>
      </w:r>
      <w:r>
        <w:t>reports</w:t>
      </w:r>
      <w:r w:rsidR="00195D40">
        <w:t xml:space="preserve"> that the Humanities faculty expressed no concern about changing the time frame. </w:t>
      </w:r>
    </w:p>
    <w:p w14:paraId="79DB8630" w14:textId="562DD1D8" w:rsidR="00195D40" w:rsidRDefault="00195D40" w:rsidP="00011E31">
      <w:pPr>
        <w:spacing w:before="80" w:line="240" w:lineRule="auto"/>
      </w:pPr>
      <w:r>
        <w:t xml:space="preserve">Erik </w:t>
      </w:r>
      <w:r w:rsidR="00690874">
        <w:t>Kramer sent an email to his division, and the only reply he received (thus far)</w:t>
      </w:r>
      <w:r>
        <w:t xml:space="preserve"> </w:t>
      </w:r>
      <w:r w:rsidR="00690874">
        <w:t>said</w:t>
      </w:r>
      <w:r>
        <w:t xml:space="preserve"> that it’s a great idea. </w:t>
      </w:r>
    </w:p>
    <w:p w14:paraId="687C15C3" w14:textId="60BF3788" w:rsidR="00195D40" w:rsidRPr="00223926" w:rsidRDefault="00195D40" w:rsidP="00011E31">
      <w:pPr>
        <w:spacing w:before="80" w:line="240" w:lineRule="auto"/>
        <w:rPr>
          <w:b/>
        </w:rPr>
      </w:pPr>
      <w:r>
        <w:t>George</w:t>
      </w:r>
      <w:r w:rsidR="00690874">
        <w:t xml:space="preserve"> Potamianos noted that</w:t>
      </w:r>
      <w:r>
        <w:t xml:space="preserve"> there seems to be consensus growing across the institution that this would be a good idea, or at least won’t be a terrible thing to do. </w:t>
      </w:r>
    </w:p>
    <w:p w14:paraId="19FDD48F" w14:textId="54E64F6D" w:rsidR="00AC43C4" w:rsidRDefault="00D972A1" w:rsidP="00AC43C4">
      <w:pPr>
        <w:spacing w:before="80" w:line="240" w:lineRule="auto"/>
        <w:rPr>
          <w:b/>
        </w:rPr>
      </w:pPr>
      <w:r>
        <w:rPr>
          <w:b/>
        </w:rPr>
        <w:t>6</w:t>
      </w:r>
      <w:r w:rsidR="00AC43C4">
        <w:rPr>
          <w:b/>
        </w:rPr>
        <w:t>. Announcements and Open Forum</w:t>
      </w:r>
    </w:p>
    <w:p w14:paraId="39D03AA1" w14:textId="047010DE" w:rsidR="00AC43C4" w:rsidRDefault="00250107" w:rsidP="00AC43C4">
      <w:pPr>
        <w:spacing w:before="80" w:line="240" w:lineRule="auto"/>
        <w:rPr>
          <w:b/>
        </w:rPr>
      </w:pPr>
      <w:r>
        <w:t> </w:t>
      </w:r>
      <w:r>
        <w:t> </w:t>
      </w:r>
      <w:r>
        <w:t> </w:t>
      </w:r>
      <w:r w:rsidR="00195D40">
        <w:t xml:space="preserve">Gary </w:t>
      </w:r>
      <w:r w:rsidR="00690874">
        <w:t xml:space="preserve">Sokolow </w:t>
      </w:r>
      <w:r w:rsidR="00195D40">
        <w:t xml:space="preserve">asked </w:t>
      </w:r>
      <w:r w:rsidR="00690874">
        <w:t xml:space="preserve">in Open Forum </w:t>
      </w:r>
      <w:r w:rsidR="00195D40">
        <w:t xml:space="preserve">about increasing facilities for telepresence courses. Angelina </w:t>
      </w:r>
      <w:r w:rsidR="00690874">
        <w:t xml:space="preserve">Hill </w:t>
      </w:r>
      <w:r w:rsidR="00195D40">
        <w:t>shared that the Nursing Dept is paying to convert AT-103/</w:t>
      </w:r>
      <w:r w:rsidR="00690874">
        <w:t>10</w:t>
      </w:r>
      <w:r w:rsidR="00195D40">
        <w:t>4 to a broadcasting room. There is an active group aware of the need, and working</w:t>
      </w:r>
      <w:r w:rsidR="00690874">
        <w:t xml:space="preserve"> toward increasing our capacity to broadcast and receive telepresence courses from all instructional sites.</w:t>
      </w:r>
      <w:r w:rsidR="00195D40">
        <w:t xml:space="preserve"> </w:t>
      </w:r>
      <w:r>
        <w:t> </w:t>
      </w:r>
      <w:r>
        <w:t> </w:t>
      </w:r>
    </w:p>
    <w:p w14:paraId="49E13936" w14:textId="77777777" w:rsidR="00223926" w:rsidRDefault="00223926" w:rsidP="00223926">
      <w:pPr>
        <w:spacing w:before="80" w:line="240" w:lineRule="auto"/>
        <w:rPr>
          <w:b/>
        </w:rPr>
      </w:pPr>
    </w:p>
    <w:p w14:paraId="4D20AB9A" w14:textId="3DF94C2A" w:rsidR="006721ED" w:rsidRPr="006721ED" w:rsidRDefault="00D972A1" w:rsidP="00223926">
      <w:pPr>
        <w:spacing w:before="80" w:line="240" w:lineRule="auto"/>
      </w:pPr>
      <w:r>
        <w:rPr>
          <w:b/>
        </w:rPr>
        <w:t>7</w:t>
      </w:r>
      <w:r w:rsidR="00AC43C4">
        <w:rPr>
          <w:b/>
        </w:rPr>
        <w:t xml:space="preserve">. Adjournment: </w:t>
      </w:r>
      <w:r w:rsidR="00AC43C4">
        <w:t xml:space="preserve">On motion by </w:t>
      </w:r>
      <w:r w:rsidR="00AC43C4">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rsidR="00AC43C4">
        <w:instrText xml:space="preserve"> FORMDROPDOWN </w:instrText>
      </w:r>
      <w:r w:rsidR="0012325A">
        <w:fldChar w:fldCharType="separate"/>
      </w:r>
      <w:r w:rsidR="00AC43C4">
        <w:fldChar w:fldCharType="end"/>
      </w:r>
      <w:r w:rsidR="00AC43C4">
        <w:t xml:space="preserve">  , seconded </w:t>
      </w:r>
      <w:proofErr w:type="gramStart"/>
      <w:r w:rsidR="00AC43C4">
        <w:t xml:space="preserve">by </w:t>
      </w:r>
      <w:proofErr w:type="gramEnd"/>
      <w:r w:rsidR="00AC43C4">
        <w:fldChar w:fldCharType="begin">
          <w:ffData>
            <w:name w:val="Dropdown1"/>
            <w:enabled/>
            <w:calcOnExit w:val="0"/>
            <w:ddList>
              <w:result w:val="3"/>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rsidR="00AC43C4">
        <w:instrText xml:space="preserve"> FORMDROPDOWN </w:instrText>
      </w:r>
      <w:r w:rsidR="0012325A">
        <w:fldChar w:fldCharType="separate"/>
      </w:r>
      <w:r w:rsidR="00AC43C4">
        <w:fldChar w:fldCharType="end"/>
      </w:r>
      <w:r w:rsidR="00AC43C4">
        <w:t>, the meeting was adjourned at</w:t>
      </w:r>
      <w:r w:rsidR="00B643B3">
        <w:t xml:space="preserve"> </w:t>
      </w:r>
      <w:r w:rsidR="00B643B3">
        <w:fldChar w:fldCharType="begin">
          <w:ffData>
            <w:name w:val="Text25"/>
            <w:enabled/>
            <w:calcOnExit w:val="0"/>
            <w:textInput/>
          </w:ffData>
        </w:fldChar>
      </w:r>
      <w:bookmarkStart w:id="4" w:name="Text25"/>
      <w:r w:rsidR="00B643B3">
        <w:instrText xml:space="preserve"> FORMTEXT </w:instrText>
      </w:r>
      <w:r w:rsidR="00B643B3">
        <w:fldChar w:fldCharType="separate"/>
      </w:r>
      <w:r w:rsidR="00195D40">
        <w:t>3:06</w:t>
      </w:r>
      <w:r w:rsidR="00B643B3">
        <w:fldChar w:fldCharType="end"/>
      </w:r>
      <w:bookmarkEnd w:id="4"/>
      <w:r w:rsidR="00AC43C4">
        <w:t xml:space="preserve">  p.m.</w:t>
      </w:r>
    </w:p>
    <w:sectPr w:rsidR="006721ED" w:rsidRPr="006721ED" w:rsidSect="003951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ED"/>
    <w:rsid w:val="00011A56"/>
    <w:rsid w:val="00011E31"/>
    <w:rsid w:val="0008428B"/>
    <w:rsid w:val="0008471D"/>
    <w:rsid w:val="000A5312"/>
    <w:rsid w:val="000D4730"/>
    <w:rsid w:val="000E3CD4"/>
    <w:rsid w:val="000E5E97"/>
    <w:rsid w:val="001046B9"/>
    <w:rsid w:val="00122A2F"/>
    <w:rsid w:val="0012325A"/>
    <w:rsid w:val="00127FDB"/>
    <w:rsid w:val="00131258"/>
    <w:rsid w:val="00135BAE"/>
    <w:rsid w:val="00180F1B"/>
    <w:rsid w:val="00195D40"/>
    <w:rsid w:val="001B005E"/>
    <w:rsid w:val="001B5B4F"/>
    <w:rsid w:val="001F41C3"/>
    <w:rsid w:val="0021330A"/>
    <w:rsid w:val="002138BD"/>
    <w:rsid w:val="00223926"/>
    <w:rsid w:val="00231547"/>
    <w:rsid w:val="00250107"/>
    <w:rsid w:val="002821B2"/>
    <w:rsid w:val="002B71F7"/>
    <w:rsid w:val="002C227B"/>
    <w:rsid w:val="002D5605"/>
    <w:rsid w:val="0034563A"/>
    <w:rsid w:val="00360D45"/>
    <w:rsid w:val="00363AE9"/>
    <w:rsid w:val="00372B43"/>
    <w:rsid w:val="003951FA"/>
    <w:rsid w:val="003B5E56"/>
    <w:rsid w:val="003E3853"/>
    <w:rsid w:val="003F77A9"/>
    <w:rsid w:val="00431E4F"/>
    <w:rsid w:val="00441DB2"/>
    <w:rsid w:val="004572BF"/>
    <w:rsid w:val="004931A5"/>
    <w:rsid w:val="004949FD"/>
    <w:rsid w:val="004E10F7"/>
    <w:rsid w:val="004E59EA"/>
    <w:rsid w:val="005265DB"/>
    <w:rsid w:val="00540F75"/>
    <w:rsid w:val="005707B4"/>
    <w:rsid w:val="00572181"/>
    <w:rsid w:val="00575244"/>
    <w:rsid w:val="00594EDF"/>
    <w:rsid w:val="005E6FA7"/>
    <w:rsid w:val="00605CE8"/>
    <w:rsid w:val="00634536"/>
    <w:rsid w:val="006721ED"/>
    <w:rsid w:val="00673683"/>
    <w:rsid w:val="00690874"/>
    <w:rsid w:val="006914F6"/>
    <w:rsid w:val="0069176B"/>
    <w:rsid w:val="00691881"/>
    <w:rsid w:val="006960DD"/>
    <w:rsid w:val="006A4A4B"/>
    <w:rsid w:val="006A6AA1"/>
    <w:rsid w:val="006C3FC6"/>
    <w:rsid w:val="006C6E47"/>
    <w:rsid w:val="006D7333"/>
    <w:rsid w:val="006E6467"/>
    <w:rsid w:val="00721D3A"/>
    <w:rsid w:val="00747D42"/>
    <w:rsid w:val="00747E52"/>
    <w:rsid w:val="007975C8"/>
    <w:rsid w:val="007978F6"/>
    <w:rsid w:val="007A6EB2"/>
    <w:rsid w:val="007B0FAE"/>
    <w:rsid w:val="007E3280"/>
    <w:rsid w:val="007E637D"/>
    <w:rsid w:val="007F6F0F"/>
    <w:rsid w:val="0080007C"/>
    <w:rsid w:val="008302F4"/>
    <w:rsid w:val="00846A6A"/>
    <w:rsid w:val="008568C0"/>
    <w:rsid w:val="00863C7E"/>
    <w:rsid w:val="008A13ED"/>
    <w:rsid w:val="008A3142"/>
    <w:rsid w:val="008D53A4"/>
    <w:rsid w:val="008E6370"/>
    <w:rsid w:val="008F5A42"/>
    <w:rsid w:val="008F7C80"/>
    <w:rsid w:val="00910838"/>
    <w:rsid w:val="009147ED"/>
    <w:rsid w:val="00926310"/>
    <w:rsid w:val="00932E89"/>
    <w:rsid w:val="00943156"/>
    <w:rsid w:val="0095097C"/>
    <w:rsid w:val="00975411"/>
    <w:rsid w:val="00976D9D"/>
    <w:rsid w:val="00994258"/>
    <w:rsid w:val="009E1CA8"/>
    <w:rsid w:val="009F384C"/>
    <w:rsid w:val="00A14F4A"/>
    <w:rsid w:val="00A24895"/>
    <w:rsid w:val="00A418B3"/>
    <w:rsid w:val="00A86E2B"/>
    <w:rsid w:val="00AC1F90"/>
    <w:rsid w:val="00AC43C4"/>
    <w:rsid w:val="00AD18D5"/>
    <w:rsid w:val="00AE15DE"/>
    <w:rsid w:val="00B030C5"/>
    <w:rsid w:val="00B643B3"/>
    <w:rsid w:val="00BB3534"/>
    <w:rsid w:val="00C15CB0"/>
    <w:rsid w:val="00C16487"/>
    <w:rsid w:val="00C27EC3"/>
    <w:rsid w:val="00C30E81"/>
    <w:rsid w:val="00C35337"/>
    <w:rsid w:val="00C75BA0"/>
    <w:rsid w:val="00C85BD4"/>
    <w:rsid w:val="00CC235D"/>
    <w:rsid w:val="00CD7D08"/>
    <w:rsid w:val="00CE6F19"/>
    <w:rsid w:val="00D367FA"/>
    <w:rsid w:val="00D37F12"/>
    <w:rsid w:val="00D60E07"/>
    <w:rsid w:val="00D65976"/>
    <w:rsid w:val="00D87D37"/>
    <w:rsid w:val="00D972A1"/>
    <w:rsid w:val="00DC4254"/>
    <w:rsid w:val="00E24187"/>
    <w:rsid w:val="00E80562"/>
    <w:rsid w:val="00E92A90"/>
    <w:rsid w:val="00EA068F"/>
    <w:rsid w:val="00EB5433"/>
    <w:rsid w:val="00EE33CE"/>
    <w:rsid w:val="00EE3A69"/>
    <w:rsid w:val="00F05C7A"/>
    <w:rsid w:val="00F11126"/>
    <w:rsid w:val="00F42E2D"/>
    <w:rsid w:val="00F45C1E"/>
    <w:rsid w:val="00F61A8F"/>
    <w:rsid w:val="00F67FAF"/>
    <w:rsid w:val="00F948FB"/>
    <w:rsid w:val="00FA219F"/>
    <w:rsid w:val="00FB03EE"/>
    <w:rsid w:val="00FF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FC710"/>
  <w15:docId w15:val="{62CCA628-219C-4CBA-9485-607B7A6E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1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14891</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Courtney</dc:creator>
  <cp:keywords/>
  <dc:description/>
  <cp:lastModifiedBy>Loder, Courtney</cp:lastModifiedBy>
  <cp:revision>4</cp:revision>
  <dcterms:created xsi:type="dcterms:W3CDTF">2017-03-23T20:03:00Z</dcterms:created>
  <dcterms:modified xsi:type="dcterms:W3CDTF">2017-04-13T15:42:00Z</dcterms:modified>
</cp:coreProperties>
</file>