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A0700F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December 5</w:t>
      </w:r>
      <w:r w:rsidR="00CC6B01">
        <w:rPr>
          <w:rFonts w:ascii="Adobe Devanagari" w:hAnsi="Adobe Devanagari" w:cs="Adobe Devanagari"/>
        </w:rPr>
        <w:t>, 2019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0700F" w:rsidRDefault="00CC6B01" w:rsidP="00A0700F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Vision Statement &amp; Strategic Directions – Constituent feedback</w:t>
      </w:r>
      <w:r w:rsidR="00A0700F">
        <w:rPr>
          <w:rFonts w:ascii="Adobe Devanagari" w:hAnsi="Adobe Devanagari" w:cs="Adobe Devanagari"/>
          <w:b/>
        </w:rPr>
        <w:t xml:space="preserve"> update (attached)</w:t>
      </w:r>
    </w:p>
    <w:p w:rsidR="00A0700F" w:rsidRDefault="00A0700F" w:rsidP="00A0700F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IEC Summit theme</w:t>
      </w:r>
    </w:p>
    <w:p w:rsidR="00A0700F" w:rsidRDefault="00A0700F" w:rsidP="00A0700F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bookmarkStart w:id="0" w:name="_GoBack"/>
      <w:bookmarkEnd w:id="0"/>
      <w:r w:rsidRPr="00A0700F">
        <w:rPr>
          <w:rFonts w:ascii="Adobe Devanagari" w:hAnsi="Adobe Devanagari" w:cs="Adobe Devanagari"/>
          <w:b/>
        </w:rPr>
        <w:t>Institutional Effectiveness Scorecard to be p</w:t>
      </w:r>
      <w:r>
        <w:rPr>
          <w:rFonts w:ascii="Adobe Devanagari" w:hAnsi="Adobe Devanagari" w:cs="Adobe Devanagari"/>
          <w:b/>
        </w:rPr>
        <w:t>resented to the Board at December</w:t>
      </w:r>
      <w:r w:rsidRPr="00A0700F">
        <w:rPr>
          <w:rFonts w:ascii="Adobe Devanagari" w:hAnsi="Adobe Devanagari" w:cs="Adobe Devanagari"/>
          <w:b/>
        </w:rPr>
        <w:t xml:space="preserve"> meeting.</w:t>
      </w:r>
    </w:p>
    <w:p w:rsidR="00A0700F" w:rsidRDefault="00A0700F" w:rsidP="00A0700F">
      <w:pPr>
        <w:pStyle w:val="ListParagraph"/>
        <w:ind w:left="1080"/>
        <w:rPr>
          <w:rFonts w:ascii="Adobe Devanagari" w:hAnsi="Adobe Devanagari" w:cs="Adobe Devanagari"/>
          <w:b/>
        </w:rPr>
      </w:pPr>
      <w:hyperlink r:id="rId6" w:history="1">
        <w:r w:rsidRPr="00757521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:rsidR="00A0700F" w:rsidRPr="00A0700F" w:rsidRDefault="00A0700F" w:rsidP="00A0700F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A0700F" w:rsidRDefault="00A0700F" w:rsidP="00A0700F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A70BFE" w:rsidRDefault="00A70BFE" w:rsidP="00A70BFE">
      <w:pPr>
        <w:pStyle w:val="ListParagraph"/>
        <w:ind w:left="1440"/>
        <w:rPr>
          <w:rFonts w:ascii="Adobe Devanagari" w:hAnsi="Adobe Devanagari" w:cs="Adobe Devanagari"/>
          <w:b/>
        </w:rPr>
      </w:pPr>
    </w:p>
    <w:p w:rsidR="00E44EC7" w:rsidRDefault="00E44EC7" w:rsidP="00CC6B01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</w:t>
      </w:r>
    </w:p>
    <w:p w:rsidR="00E44EC7" w:rsidRPr="00A0700F" w:rsidRDefault="00A0700F" w:rsidP="00A0700F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A0700F">
        <w:rPr>
          <w:rFonts w:ascii="Adobe Devanagari" w:hAnsi="Adobe Devanagari" w:cs="Adobe Devanagari"/>
          <w:b/>
        </w:rPr>
        <w:t>Review current annual plan spring items and send out reminders</w:t>
      </w:r>
    </w:p>
    <w:p w:rsidR="00A0700F" w:rsidRPr="00A0700F" w:rsidRDefault="00A0700F" w:rsidP="00A0700F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77CD9"/>
    <w:multiLevelType w:val="hybridMultilevel"/>
    <w:tmpl w:val="FC36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0700F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6B01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F039F1"/>
    <w:rsid w:val="00F25855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CB47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#!/vizhome/InstitutionalEffectivenessScorecard/InstitutionalEffectivenessScorec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Chown</cp:lastModifiedBy>
  <cp:revision>12</cp:revision>
  <dcterms:created xsi:type="dcterms:W3CDTF">2018-02-06T19:48:00Z</dcterms:created>
  <dcterms:modified xsi:type="dcterms:W3CDTF">2019-12-05T15:53:00Z</dcterms:modified>
</cp:coreProperties>
</file>