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7C33E7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17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CD2465" w:rsidRDefault="00CD2465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Review Ed Master Plan (Goals and Strategic Initiatives) to inform Annual Plan </w:t>
      </w:r>
    </w:p>
    <w:p w:rsidR="00CD2465" w:rsidRDefault="00CD2465" w:rsidP="00CD2465">
      <w:pPr>
        <w:pStyle w:val="ListParagraph"/>
        <w:ind w:left="360"/>
        <w:rPr>
          <w:rFonts w:ascii="Adobe Devanagari" w:hAnsi="Adobe Devanagari" w:cs="Adobe Devanagari"/>
          <w:b/>
        </w:rPr>
      </w:pPr>
      <w:hyperlink r:id="rId6" w:history="1">
        <w:r w:rsidRPr="00CD0095">
          <w:rPr>
            <w:rStyle w:val="Hyperlink"/>
            <w:rFonts w:ascii="Adobe Devanagari" w:hAnsi="Adobe Devanagari" w:cs="Adobe Devanagari"/>
            <w:b/>
          </w:rPr>
          <w:t>https://internal.redwoods.edu/Portals/25/Goals%20Education%20Master%20Plan%202017-2022_1.pdf</w:t>
        </w:r>
      </w:hyperlink>
    </w:p>
    <w:p w:rsidR="00CD2465" w:rsidRDefault="00CD2465" w:rsidP="00CD2465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CD2465" w:rsidRDefault="00CD2465" w:rsidP="00CD246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‘Theme’ Program Review actions to add to new Annual Plan (attached spreadsheet)</w:t>
      </w:r>
    </w:p>
    <w:p w:rsidR="00CD2465" w:rsidRDefault="00CD2465" w:rsidP="00CD246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Theme on Vision for Success Goals</w:t>
      </w:r>
    </w:p>
    <w:p w:rsidR="00CD2465" w:rsidRPr="00CD2465" w:rsidRDefault="00CD2465" w:rsidP="00CD2465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577718" w:rsidRDefault="00CD2465" w:rsidP="00577718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Evaluate and roll unfinished </w:t>
      </w:r>
      <w:r w:rsidR="00577718">
        <w:rPr>
          <w:rFonts w:ascii="Adobe Devanagari" w:hAnsi="Adobe Devanagari" w:cs="Adobe Devanagari"/>
          <w:b/>
        </w:rPr>
        <w:t xml:space="preserve">2018-2019 Annual Plan </w:t>
      </w:r>
      <w:r>
        <w:rPr>
          <w:rFonts w:ascii="Adobe Devanagari" w:hAnsi="Adobe Devanagari" w:cs="Adobe Devanagari"/>
          <w:b/>
        </w:rPr>
        <w:t>items.</w:t>
      </w:r>
    </w:p>
    <w:p w:rsidR="00577718" w:rsidRDefault="009B2624" w:rsidP="00CD2465">
      <w:pPr>
        <w:ind w:left="360"/>
        <w:rPr>
          <w:rFonts w:ascii="Adobe Devanagari" w:hAnsi="Adobe Devanagari" w:cs="Adobe Devanagari"/>
          <w:b/>
        </w:rPr>
      </w:pPr>
      <w:hyperlink r:id="rId7" w:history="1">
        <w:r w:rsidR="00664E0C" w:rsidRPr="003C65BF">
          <w:rPr>
            <w:rStyle w:val="Hyperlink"/>
            <w:rFonts w:ascii="Adobe Devanagari" w:hAnsi="Adobe Devanagari" w:cs="Adobe Devanagari"/>
            <w:b/>
          </w:rPr>
          <w:t>https://internal.redwoods.edu/Portals/25/2018-2019%20Annual%20Planning%20Progress.docx?ver=2018-10-31-143837-190</w:t>
        </w:r>
      </w:hyperlink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77718"/>
    <w:rsid w:val="005D0DEF"/>
    <w:rsid w:val="005F3206"/>
    <w:rsid w:val="00605D1B"/>
    <w:rsid w:val="0061161C"/>
    <w:rsid w:val="006154F3"/>
    <w:rsid w:val="00633513"/>
    <w:rsid w:val="00645356"/>
    <w:rsid w:val="00656669"/>
    <w:rsid w:val="00664E0C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A14A1"/>
    <w:rsid w:val="008B493A"/>
    <w:rsid w:val="00963F40"/>
    <w:rsid w:val="0096508D"/>
    <w:rsid w:val="00997E4C"/>
    <w:rsid w:val="009B2624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2465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A14E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l.redwoods.edu/Portals/25/2018-2019%20Annual%20Planning%20Progress.docx?ver=2018-10-31-143837-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Portals/25/Goals%20Education%20Master%20Plan%202017-2022_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2018-04-12T19:45:00Z</cp:lastPrinted>
  <dcterms:created xsi:type="dcterms:W3CDTF">2018-04-10T17:27:00Z</dcterms:created>
  <dcterms:modified xsi:type="dcterms:W3CDTF">2019-02-19T23:30:00Z</dcterms:modified>
</cp:coreProperties>
</file>