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98342" w14:textId="77777777" w:rsidR="006D7F97" w:rsidRPr="006D7F97" w:rsidRDefault="006D7F97" w:rsidP="006D7F97">
      <w:pPr>
        <w:spacing w:after="200" w:line="240" w:lineRule="auto"/>
        <w:jc w:val="center"/>
        <w:rPr>
          <w:rFonts w:ascii="Times New Roman" w:eastAsia="Times New Roman" w:hAnsi="Times New Roman" w:cs="Times New Roman"/>
          <w:color w:val="000000"/>
          <w:sz w:val="24"/>
          <w:szCs w:val="24"/>
        </w:rPr>
      </w:pPr>
      <w:r w:rsidRPr="006D7F97">
        <w:rPr>
          <w:rFonts w:ascii="Calibri" w:eastAsia="Times New Roman" w:hAnsi="Calibri" w:cs="Calibri"/>
          <w:noProof/>
          <w:color w:val="000000"/>
          <w:bdr w:val="none" w:sz="0" w:space="0" w:color="auto" w:frame="1"/>
        </w:rPr>
        <w:drawing>
          <wp:inline distT="0" distB="0" distL="0" distR="0" wp14:anchorId="059EB5D2" wp14:editId="34B1E74C">
            <wp:extent cx="762000" cy="457200"/>
            <wp:effectExtent l="0" t="0" r="0" b="0"/>
            <wp:docPr id="1" name="Picture 1" descr="https://lh3.googleusercontent.com/bwuSDNY-NwqL4j1A707kWVojO4y0hnEiZImkQs1u_Whh_yfUMEBbfcSu7P-rvhqWa99tTYEQK_M3PH_SYH-Mjd6voLDnLaWEIGuaulJlsVDJiu-OAWvRrrseUg1PSAOM5epct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wuSDNY-NwqL4j1A707kWVojO4y0hnEiZImkQs1u_Whh_yfUMEBbfcSu7P-rvhqWa99tTYEQK_M3PH_SYH-Mjd6voLDnLaWEIGuaulJlsVDJiu-OAWvRrrseUg1PSAOM5epct4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p w14:paraId="126D41C9" w14:textId="33123C79" w:rsidR="006D7F97" w:rsidRPr="006D7F97" w:rsidRDefault="00083806" w:rsidP="006D7F97">
      <w:pPr>
        <w:pBdr>
          <w:top w:val="single" w:sz="12" w:space="1" w:color="000000"/>
          <w:bottom w:val="single" w:sz="12" w:space="1" w:color="000000"/>
        </w:pBdr>
        <w:spacing w:after="20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b/>
          <w:bCs/>
          <w:color w:val="000000"/>
          <w:sz w:val="24"/>
          <w:szCs w:val="24"/>
        </w:rPr>
        <w:t>Guided Pathways Committee</w:t>
      </w:r>
    </w:p>
    <w:p w14:paraId="04818873" w14:textId="64F0C00E" w:rsidR="006D7F97" w:rsidRPr="006D7F97" w:rsidRDefault="00083806" w:rsidP="006D7F97">
      <w:pPr>
        <w:spacing w:after="0" w:line="240" w:lineRule="auto"/>
        <w:jc w:val="center"/>
        <w:rPr>
          <w:rFonts w:ascii="Times New Roman" w:eastAsia="Times New Roman" w:hAnsi="Times New Roman" w:cs="Times New Roman"/>
          <w:color w:val="000000"/>
          <w:sz w:val="24"/>
          <w:szCs w:val="24"/>
        </w:rPr>
      </w:pPr>
      <w:r>
        <w:rPr>
          <w:rFonts w:ascii="&amp;quot" w:eastAsia="Times New Roman" w:hAnsi="&amp;quot" w:cs="Times New Roman"/>
          <w:color w:val="000000"/>
          <w:sz w:val="24"/>
          <w:szCs w:val="24"/>
        </w:rPr>
        <w:t>September 1</w:t>
      </w:r>
      <w:r w:rsidR="006D7F97">
        <w:rPr>
          <w:rFonts w:ascii="&amp;quot" w:eastAsia="Times New Roman" w:hAnsi="&amp;quot" w:cs="Times New Roman"/>
          <w:color w:val="000000"/>
          <w:sz w:val="24"/>
          <w:szCs w:val="24"/>
        </w:rPr>
        <w:t>, 2020</w:t>
      </w:r>
    </w:p>
    <w:p w14:paraId="785C61BD" w14:textId="45543ADF" w:rsidR="006D7F97" w:rsidRPr="006D7F97" w:rsidRDefault="001912F0" w:rsidP="006D7F97">
      <w:pPr>
        <w:spacing w:after="0" w:line="240" w:lineRule="auto"/>
        <w:jc w:val="center"/>
        <w:rPr>
          <w:rFonts w:ascii="Times New Roman" w:eastAsia="Times New Roman" w:hAnsi="Times New Roman" w:cs="Times New Roman"/>
          <w:color w:val="000000"/>
          <w:sz w:val="24"/>
          <w:szCs w:val="24"/>
        </w:rPr>
      </w:pPr>
      <w:r w:rsidRPr="006D7F97">
        <w:rPr>
          <w:rFonts w:ascii="&amp;quot" w:eastAsia="Times New Roman" w:hAnsi="&amp;quot" w:cs="Times New Roman"/>
          <w:color w:val="000000"/>
          <w:sz w:val="24"/>
          <w:szCs w:val="24"/>
        </w:rPr>
        <w:t>11</w:t>
      </w:r>
      <w:r>
        <w:rPr>
          <w:rFonts w:ascii="&amp;quot" w:eastAsia="Times New Roman" w:hAnsi="&amp;quot" w:cs="Times New Roman"/>
          <w:color w:val="000000"/>
          <w:sz w:val="24"/>
          <w:szCs w:val="24"/>
        </w:rPr>
        <w:t xml:space="preserve">:00am </w:t>
      </w:r>
      <w:r w:rsidRPr="006D7F97">
        <w:rPr>
          <w:rFonts w:ascii="&amp;quot" w:eastAsia="Times New Roman" w:hAnsi="&amp;quot" w:cs="Times New Roman"/>
          <w:color w:val="000000"/>
          <w:sz w:val="24"/>
          <w:szCs w:val="24"/>
        </w:rPr>
        <w:t>–</w:t>
      </w:r>
      <w:r w:rsidR="006D7F97" w:rsidRPr="006D7F97">
        <w:rPr>
          <w:rFonts w:ascii="&amp;quot" w:eastAsia="Times New Roman" w:hAnsi="&amp;quot" w:cs="Times New Roman"/>
          <w:color w:val="000000"/>
          <w:sz w:val="24"/>
          <w:szCs w:val="24"/>
        </w:rPr>
        <w:t xml:space="preserve"> 12:</w:t>
      </w:r>
      <w:r w:rsidR="00083806">
        <w:rPr>
          <w:rFonts w:ascii="&amp;quot" w:eastAsia="Times New Roman" w:hAnsi="&amp;quot" w:cs="Times New Roman"/>
          <w:color w:val="000000"/>
          <w:sz w:val="24"/>
          <w:szCs w:val="24"/>
        </w:rPr>
        <w:t>00</w:t>
      </w:r>
      <w:r w:rsidR="006D7F97" w:rsidRPr="006D7F97">
        <w:rPr>
          <w:rFonts w:ascii="&amp;quot" w:eastAsia="Times New Roman" w:hAnsi="&amp;quot" w:cs="Times New Roman"/>
          <w:color w:val="000000"/>
          <w:sz w:val="24"/>
          <w:szCs w:val="24"/>
        </w:rPr>
        <w:t xml:space="preserve"> pm</w:t>
      </w:r>
      <w:r w:rsidR="006D7F97" w:rsidRPr="006D7F97">
        <w:rPr>
          <w:rFonts w:ascii="&amp;quot" w:eastAsia="Times New Roman" w:hAnsi="&amp;quot" w:cs="Times New Roman"/>
          <w:color w:val="000000"/>
          <w:sz w:val="24"/>
          <w:szCs w:val="24"/>
        </w:rPr>
        <w:br/>
      </w:r>
      <w:r w:rsidR="006D7F97">
        <w:rPr>
          <w:rFonts w:ascii="&amp;quot" w:eastAsia="Times New Roman" w:hAnsi="&amp;quot" w:cs="Times New Roman"/>
          <w:color w:val="000000"/>
          <w:sz w:val="24"/>
          <w:szCs w:val="24"/>
        </w:rPr>
        <w:t>Zoom</w:t>
      </w:r>
    </w:p>
    <w:p w14:paraId="0B1E982F" w14:textId="0AAEA6D4" w:rsidR="006D7F97" w:rsidRDefault="0069257F" w:rsidP="006D7F97">
      <w:pPr>
        <w:spacing w:after="200" w:line="240" w:lineRule="auto"/>
        <w:jc w:val="center"/>
        <w:rPr>
          <w:rFonts w:ascii="&amp;quot" w:eastAsia="Times New Roman" w:hAnsi="&amp;quot" w:cs="Times New Roman"/>
          <w:b/>
          <w:bCs/>
          <w:color w:val="000000"/>
          <w:sz w:val="24"/>
          <w:szCs w:val="24"/>
        </w:rPr>
      </w:pPr>
      <w:r>
        <w:rPr>
          <w:rFonts w:ascii="&amp;quot" w:eastAsia="Times New Roman" w:hAnsi="&amp;quot" w:cs="Times New Roman"/>
          <w:b/>
          <w:bCs/>
          <w:color w:val="000000"/>
          <w:sz w:val="24"/>
          <w:szCs w:val="24"/>
        </w:rPr>
        <w:t>Notes</w:t>
      </w:r>
    </w:p>
    <w:p w14:paraId="6942C2F8" w14:textId="0763B0D2" w:rsidR="0069257F" w:rsidRPr="0069257F" w:rsidRDefault="0069257F" w:rsidP="0069257F">
      <w:pPr>
        <w:spacing w:after="200" w:line="240" w:lineRule="auto"/>
        <w:rPr>
          <w:rFonts w:ascii="&amp;quot" w:eastAsia="Times New Roman" w:hAnsi="&amp;quot" w:cs="Times New Roman"/>
          <w:bCs/>
          <w:color w:val="000000"/>
          <w:sz w:val="24"/>
          <w:szCs w:val="24"/>
        </w:rPr>
      </w:pPr>
      <w:r>
        <w:rPr>
          <w:rFonts w:ascii="&amp;quot" w:eastAsia="Times New Roman" w:hAnsi="&amp;quot" w:cs="Times New Roman"/>
          <w:b/>
          <w:bCs/>
          <w:color w:val="000000"/>
          <w:sz w:val="24"/>
          <w:szCs w:val="24"/>
        </w:rPr>
        <w:t xml:space="preserve">Participants: </w:t>
      </w:r>
      <w:r>
        <w:rPr>
          <w:rFonts w:ascii="&amp;quot" w:eastAsia="Times New Roman" w:hAnsi="&amp;quot" w:cs="Times New Roman"/>
          <w:bCs/>
          <w:color w:val="000000"/>
          <w:sz w:val="24"/>
          <w:szCs w:val="24"/>
        </w:rPr>
        <w:t>Angelina Hill</w:t>
      </w:r>
      <w:r w:rsidR="00922AF7">
        <w:rPr>
          <w:rFonts w:ascii="&amp;quot" w:eastAsia="Times New Roman" w:hAnsi="&amp;quot" w:cs="Times New Roman"/>
          <w:bCs/>
          <w:color w:val="000000"/>
          <w:sz w:val="24"/>
          <w:szCs w:val="24"/>
        </w:rPr>
        <w:t xml:space="preserve">, Alia Dunphy, George Potamianos, Dave Bazard, Nicole Bryant Lescher, Kintay Johnson, </w:t>
      </w:r>
      <w:r w:rsidR="00C01A08">
        <w:rPr>
          <w:rFonts w:ascii="&amp;quot" w:eastAsia="Times New Roman" w:hAnsi="&amp;quot" w:cs="Times New Roman"/>
          <w:bCs/>
          <w:color w:val="000000"/>
          <w:sz w:val="24"/>
          <w:szCs w:val="24"/>
        </w:rPr>
        <w:t xml:space="preserve">Matt McCann, </w:t>
      </w:r>
      <w:r w:rsidR="00922AF7">
        <w:rPr>
          <w:rFonts w:ascii="&amp;quot" w:eastAsia="Times New Roman" w:hAnsi="&amp;quot" w:cs="Times New Roman"/>
          <w:bCs/>
          <w:color w:val="000000"/>
          <w:sz w:val="24"/>
          <w:szCs w:val="24"/>
        </w:rPr>
        <w:t>Stephanie Burres (support)</w:t>
      </w:r>
    </w:p>
    <w:p w14:paraId="2FC0F4C1" w14:textId="6D400870" w:rsidR="002F635B" w:rsidRPr="006D7F97" w:rsidRDefault="002F635B" w:rsidP="002F635B">
      <w:pPr>
        <w:spacing w:after="200" w:line="240" w:lineRule="auto"/>
        <w:rPr>
          <w:rFonts w:ascii="Times New Roman" w:eastAsia="Times New Roman" w:hAnsi="Times New Roman" w:cs="Times New Roman"/>
          <w:color w:val="000000"/>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618"/>
        <w:gridCol w:w="2437"/>
        <w:gridCol w:w="6295"/>
      </w:tblGrid>
      <w:tr w:rsidR="0069257F" w:rsidRPr="006D7F97" w14:paraId="08A42DF8" w14:textId="66FBE9D9" w:rsidTr="008E64E0">
        <w:trPr>
          <w:trHeight w:val="534"/>
        </w:trPr>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A5400" w14:textId="77777777" w:rsidR="0069257F" w:rsidRPr="006D7F97" w:rsidRDefault="0069257F"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1</w:t>
            </w:r>
            <w:r w:rsidRPr="006D7F97">
              <w:rPr>
                <w:rFonts w:ascii="&amp;quot" w:eastAsia="Times New Roman" w:hAnsi="&amp;quot" w:cs="Times New Roman"/>
                <w:color w:val="000000"/>
                <w:sz w:val="24"/>
                <w:szCs w:val="24"/>
              </w:rPr>
              <w:t>.0</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54D35" w14:textId="19A60DFD" w:rsidR="0069257F" w:rsidRPr="006D7F97" w:rsidRDefault="0069257F" w:rsidP="006D7F97">
            <w:pPr>
              <w:spacing w:after="120" w:line="240" w:lineRule="auto"/>
              <w:rPr>
                <w:rFonts w:ascii="Times New Roman" w:eastAsia="Times New Roman" w:hAnsi="Times New Roman" w:cs="Times New Roman"/>
                <w:sz w:val="24"/>
                <w:szCs w:val="24"/>
              </w:rPr>
            </w:pPr>
            <w:r>
              <w:rPr>
                <w:rFonts w:ascii="&amp;quot" w:eastAsia="Times New Roman" w:hAnsi="&amp;quot" w:cs="Times New Roman"/>
                <w:color w:val="000000"/>
                <w:sz w:val="24"/>
                <w:szCs w:val="24"/>
              </w:rPr>
              <w:t>Welcome and Introductions</w:t>
            </w:r>
          </w:p>
          <w:p w14:paraId="089FAF7E" w14:textId="77777777" w:rsidR="0069257F" w:rsidRPr="006D7F97" w:rsidRDefault="0069257F" w:rsidP="006D7F97">
            <w:pPr>
              <w:spacing w:after="120" w:line="240" w:lineRule="auto"/>
              <w:rPr>
                <w:rFonts w:ascii="Times New Roman" w:eastAsia="Times New Roman" w:hAnsi="Times New Roman" w:cs="Times New Roman"/>
                <w:sz w:val="24"/>
                <w:szCs w:val="24"/>
              </w:rPr>
            </w:pPr>
          </w:p>
        </w:tc>
        <w:tc>
          <w:tcPr>
            <w:tcW w:w="6295" w:type="dxa"/>
            <w:tcBorders>
              <w:top w:val="single" w:sz="4" w:space="0" w:color="000000"/>
              <w:left w:val="single" w:sz="4" w:space="0" w:color="000000"/>
              <w:bottom w:val="single" w:sz="4" w:space="0" w:color="000000"/>
              <w:right w:val="single" w:sz="4" w:space="0" w:color="000000"/>
            </w:tcBorders>
          </w:tcPr>
          <w:p w14:paraId="04BF7030" w14:textId="77777777" w:rsidR="0069257F" w:rsidRDefault="00922AF7"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Welcome everyone. The committee is smaller this year but maintains good representation. </w:t>
            </w:r>
          </w:p>
          <w:p w14:paraId="500CCFA7" w14:textId="0597F8BB" w:rsidR="00922AF7" w:rsidRDefault="00922AF7"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Angelina will ask Senate leadership for a </w:t>
            </w:r>
            <w:r w:rsidR="0098751E">
              <w:rPr>
                <w:rFonts w:ascii="&amp;quot" w:eastAsia="Times New Roman" w:hAnsi="&amp;quot" w:cs="Times New Roman"/>
                <w:color w:val="000000"/>
                <w:sz w:val="24"/>
                <w:szCs w:val="24"/>
              </w:rPr>
              <w:t>recommendation</w:t>
            </w:r>
            <w:r>
              <w:rPr>
                <w:rFonts w:ascii="&amp;quot" w:eastAsia="Times New Roman" w:hAnsi="&amp;quot" w:cs="Times New Roman"/>
                <w:color w:val="000000"/>
                <w:sz w:val="24"/>
                <w:szCs w:val="24"/>
              </w:rPr>
              <w:t xml:space="preserve"> of another faculty member to replace Amber and Shannon. </w:t>
            </w:r>
          </w:p>
          <w:p w14:paraId="69472A55" w14:textId="65EC6E3B" w:rsidR="00922AF7" w:rsidRPr="0069257F" w:rsidRDefault="00922AF7"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Dave would like us to consider one of the new nursing faculty. </w:t>
            </w:r>
          </w:p>
        </w:tc>
      </w:tr>
      <w:tr w:rsidR="0069257F" w:rsidRPr="006D7F97" w14:paraId="3D60BFBF" w14:textId="6A2FEC6C" w:rsidTr="008E64E0">
        <w:trPr>
          <w:trHeight w:val="534"/>
        </w:trPr>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3DD7" w14:textId="77777777" w:rsidR="0069257F" w:rsidRDefault="0069257F"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2.0</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5242A" w14:textId="54B316B4" w:rsidR="0069257F" w:rsidRPr="006D7F97" w:rsidRDefault="0069257F" w:rsidP="006D7F97">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Planning and Scope of Work for the Semester</w:t>
            </w:r>
          </w:p>
        </w:tc>
        <w:tc>
          <w:tcPr>
            <w:tcW w:w="6295" w:type="dxa"/>
            <w:tcBorders>
              <w:top w:val="single" w:sz="4" w:space="0" w:color="000000"/>
              <w:left w:val="single" w:sz="4" w:space="0" w:color="000000"/>
              <w:bottom w:val="single" w:sz="4" w:space="0" w:color="000000"/>
              <w:right w:val="single" w:sz="4" w:space="0" w:color="000000"/>
            </w:tcBorders>
          </w:tcPr>
          <w:p w14:paraId="3FFB8181" w14:textId="77777777" w:rsidR="0069257F" w:rsidRDefault="00CC50EF"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Review of the Guided Pathways – the plan was last modified in April 2019.</w:t>
            </w:r>
          </w:p>
          <w:p w14:paraId="10FA5201" w14:textId="58E52001" w:rsidR="00CC50EF" w:rsidRDefault="00B12F5A"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have made a lot of changes over the past year (COVID related and otherwise) that are not </w:t>
            </w:r>
            <w:r w:rsidR="00926B38">
              <w:rPr>
                <w:rFonts w:ascii="&amp;quot" w:eastAsia="Times New Roman" w:hAnsi="&amp;quot" w:cs="Times New Roman"/>
                <w:color w:val="000000"/>
                <w:sz w:val="24"/>
                <w:szCs w:val="24"/>
              </w:rPr>
              <w:t>necessarily</w:t>
            </w:r>
            <w:r>
              <w:rPr>
                <w:rFonts w:ascii="&amp;quot" w:eastAsia="Times New Roman" w:hAnsi="&amp;quot" w:cs="Times New Roman"/>
                <w:color w:val="000000"/>
                <w:sz w:val="24"/>
                <w:szCs w:val="24"/>
              </w:rPr>
              <w:t xml:space="preserve"> reflected in our plan.</w:t>
            </w:r>
          </w:p>
          <w:p w14:paraId="7834E6B8" w14:textId="77777777" w:rsidR="00B12F5A" w:rsidRDefault="00B12F5A" w:rsidP="00D6201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Angelina would like to return to the meta-major planning. Angelina and Stephanie will compile the data from the </w:t>
            </w:r>
            <w:r w:rsidR="00926B38">
              <w:rPr>
                <w:rFonts w:ascii="&amp;quot" w:eastAsia="Times New Roman" w:hAnsi="&amp;quot" w:cs="Times New Roman"/>
                <w:color w:val="000000"/>
                <w:sz w:val="24"/>
                <w:szCs w:val="24"/>
              </w:rPr>
              <w:t>exercise</w:t>
            </w:r>
            <w:r>
              <w:rPr>
                <w:rFonts w:ascii="&amp;quot" w:eastAsia="Times New Roman" w:hAnsi="&amp;quot" w:cs="Times New Roman"/>
                <w:color w:val="000000"/>
                <w:sz w:val="24"/>
                <w:szCs w:val="24"/>
              </w:rPr>
              <w:t xml:space="preserve"> and sent it to Joe Hays for analysis. </w:t>
            </w:r>
          </w:p>
          <w:p w14:paraId="4B8DDA81" w14:textId="5FC0F0B5" w:rsidR="00D6201A" w:rsidRPr="00D6201A" w:rsidRDefault="00D6201A" w:rsidP="00D6201A">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We will look at this document more as we move forward. </w:t>
            </w:r>
          </w:p>
        </w:tc>
      </w:tr>
      <w:tr w:rsidR="0069257F" w:rsidRPr="006D7F97" w14:paraId="41EF4D10" w14:textId="1C045697" w:rsidTr="008E64E0">
        <w:trPr>
          <w:trHeight w:val="534"/>
        </w:trPr>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BA5A1" w14:textId="5642BD32" w:rsidR="0069257F" w:rsidRDefault="0069257F" w:rsidP="0069257F">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3.0</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E236F" w14:textId="77777777" w:rsidR="0069257F" w:rsidRDefault="0069257F" w:rsidP="0069257F">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SEA/GP Funding Requests</w:t>
            </w:r>
          </w:p>
          <w:p w14:paraId="0300F255" w14:textId="0BE36B3F" w:rsidR="0069257F" w:rsidRPr="00620905" w:rsidRDefault="0069257F" w:rsidP="0069257F">
            <w:pPr>
              <w:pStyle w:val="ListParagraph"/>
              <w:numPr>
                <w:ilvl w:val="0"/>
                <w:numId w:val="3"/>
              </w:numPr>
              <w:spacing w:after="120" w:line="240" w:lineRule="auto"/>
              <w:rPr>
                <w:rFonts w:ascii="&amp;quot" w:eastAsia="Times New Roman" w:hAnsi="&amp;quot" w:cs="Times New Roman"/>
                <w:color w:val="000000"/>
                <w:sz w:val="24"/>
                <w:szCs w:val="24"/>
              </w:rPr>
            </w:pPr>
            <w:r w:rsidRPr="00620905">
              <w:rPr>
                <w:rFonts w:ascii="&amp;quot" w:eastAsia="Times New Roman" w:hAnsi="&amp;quot" w:cs="Times New Roman"/>
                <w:color w:val="000000"/>
                <w:sz w:val="24"/>
                <w:szCs w:val="24"/>
              </w:rPr>
              <w:t>Math Lab Tutors</w:t>
            </w:r>
          </w:p>
          <w:p w14:paraId="02A88945" w14:textId="63F14A46" w:rsidR="0069257F" w:rsidRDefault="0069257F" w:rsidP="0069257F">
            <w:pPr>
              <w:pStyle w:val="ListParagraph"/>
              <w:numPr>
                <w:ilvl w:val="0"/>
                <w:numId w:val="3"/>
              </w:numPr>
              <w:spacing w:after="120" w:line="240" w:lineRule="auto"/>
              <w:rPr>
                <w:rFonts w:ascii="&amp;quot" w:eastAsia="Times New Roman" w:hAnsi="&amp;quot" w:cs="Times New Roman"/>
                <w:color w:val="000000"/>
                <w:sz w:val="24"/>
                <w:szCs w:val="24"/>
              </w:rPr>
            </w:pPr>
            <w:r w:rsidRPr="00620905">
              <w:rPr>
                <w:rFonts w:ascii="&amp;quot" w:eastAsia="Times New Roman" w:hAnsi="&amp;quot" w:cs="Times New Roman"/>
                <w:color w:val="000000"/>
                <w:sz w:val="24"/>
                <w:szCs w:val="24"/>
              </w:rPr>
              <w:t>Writing Lab Tutors</w:t>
            </w:r>
          </w:p>
          <w:p w14:paraId="3ABB5152" w14:textId="4022DF54" w:rsidR="0069257F" w:rsidRPr="00620905" w:rsidRDefault="0069257F" w:rsidP="0069257F">
            <w:pPr>
              <w:pStyle w:val="ListParagraph"/>
              <w:numPr>
                <w:ilvl w:val="0"/>
                <w:numId w:val="3"/>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Chatbot</w:t>
            </w:r>
          </w:p>
          <w:p w14:paraId="57FDE2B6" w14:textId="6822B677" w:rsidR="0069257F" w:rsidRPr="00620905" w:rsidRDefault="0069257F" w:rsidP="0069257F">
            <w:pPr>
              <w:pStyle w:val="ListParagraph"/>
              <w:numPr>
                <w:ilvl w:val="0"/>
                <w:numId w:val="3"/>
              </w:numPr>
              <w:spacing w:after="120" w:line="240" w:lineRule="auto"/>
              <w:rPr>
                <w:rFonts w:ascii="&amp;quot" w:eastAsia="Times New Roman" w:hAnsi="&amp;quot" w:cs="Times New Roman"/>
                <w:color w:val="000000"/>
                <w:sz w:val="24"/>
                <w:szCs w:val="24"/>
              </w:rPr>
            </w:pPr>
            <w:r w:rsidRPr="00620905">
              <w:rPr>
                <w:rFonts w:ascii="&amp;quot" w:eastAsia="Times New Roman" w:hAnsi="&amp;quot" w:cs="Times New Roman"/>
                <w:color w:val="000000"/>
                <w:sz w:val="24"/>
                <w:szCs w:val="24"/>
              </w:rPr>
              <w:t>Peer Tutors</w:t>
            </w:r>
          </w:p>
        </w:tc>
        <w:tc>
          <w:tcPr>
            <w:tcW w:w="6295" w:type="dxa"/>
            <w:tcBorders>
              <w:top w:val="single" w:sz="4" w:space="0" w:color="000000"/>
              <w:left w:val="single" w:sz="4" w:space="0" w:color="000000"/>
              <w:bottom w:val="single" w:sz="4" w:space="0" w:color="000000"/>
              <w:right w:val="single" w:sz="4" w:space="0" w:color="000000"/>
            </w:tcBorders>
          </w:tcPr>
          <w:p w14:paraId="484D3C90" w14:textId="3F8F4A45" w:rsidR="0069257F" w:rsidRDefault="000940D5"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Math Lab tutors, Writing Lab tutors, and Chatbot approved. </w:t>
            </w:r>
          </w:p>
          <w:p w14:paraId="772111A1" w14:textId="56A0782E" w:rsidR="0052183B" w:rsidRDefault="0052183B"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The writing lab did not spend all of their approved budget</w:t>
            </w:r>
            <w:r w:rsidR="004159FA">
              <w:rPr>
                <w:rFonts w:ascii="&amp;quot" w:eastAsia="Times New Roman" w:hAnsi="&amp;quot" w:cs="Times New Roman"/>
                <w:color w:val="000000"/>
                <w:sz w:val="24"/>
                <w:szCs w:val="24"/>
              </w:rPr>
              <w:t xml:space="preserve"> last year</w:t>
            </w:r>
            <w:r>
              <w:rPr>
                <w:rFonts w:ascii="&amp;quot" w:eastAsia="Times New Roman" w:hAnsi="&amp;quot" w:cs="Times New Roman"/>
                <w:color w:val="000000"/>
                <w:sz w:val="24"/>
                <w:szCs w:val="24"/>
              </w:rPr>
              <w:t>,</w:t>
            </w:r>
            <w:r w:rsidR="0038374E">
              <w:rPr>
                <w:rFonts w:ascii="&amp;quot" w:eastAsia="Times New Roman" w:hAnsi="&amp;quot" w:cs="Times New Roman"/>
                <w:color w:val="000000"/>
                <w:sz w:val="24"/>
                <w:szCs w:val="24"/>
              </w:rPr>
              <w:t xml:space="preserve"> so the request was smaller this year. </w:t>
            </w:r>
            <w:r w:rsidR="004159FA">
              <w:rPr>
                <w:rFonts w:ascii="&amp;quot" w:eastAsia="Times New Roman" w:hAnsi="&amp;quot" w:cs="Times New Roman"/>
                <w:color w:val="000000"/>
                <w:sz w:val="24"/>
                <w:szCs w:val="24"/>
              </w:rPr>
              <w:t>How can we</w:t>
            </w:r>
            <w:r>
              <w:rPr>
                <w:rFonts w:ascii="&amp;quot" w:eastAsia="Times New Roman" w:hAnsi="&amp;quot" w:cs="Times New Roman"/>
                <w:color w:val="000000"/>
                <w:sz w:val="24"/>
                <w:szCs w:val="24"/>
              </w:rPr>
              <w:t xml:space="preserve"> better advertise their services?</w:t>
            </w:r>
            <w:r w:rsidR="003F20E1">
              <w:rPr>
                <w:rFonts w:ascii="&amp;quot" w:eastAsia="Times New Roman" w:hAnsi="&amp;quot" w:cs="Times New Roman"/>
                <w:color w:val="000000"/>
                <w:sz w:val="24"/>
                <w:szCs w:val="24"/>
              </w:rPr>
              <w:t xml:space="preserve"> </w:t>
            </w:r>
            <w:r w:rsidR="008E64E0">
              <w:rPr>
                <w:rFonts w:ascii="&amp;quot" w:eastAsia="Times New Roman" w:hAnsi="&amp;quot" w:cs="Times New Roman"/>
                <w:color w:val="000000"/>
                <w:sz w:val="24"/>
                <w:szCs w:val="24"/>
              </w:rPr>
              <w:t xml:space="preserve">It is important that we keep these services available for students who are not tech inclined. </w:t>
            </w:r>
            <w:r w:rsidR="003F20E1">
              <w:rPr>
                <w:rFonts w:ascii="&amp;quot" w:eastAsia="Times New Roman" w:hAnsi="&amp;quot" w:cs="Times New Roman"/>
                <w:color w:val="000000"/>
                <w:sz w:val="24"/>
                <w:szCs w:val="24"/>
              </w:rPr>
              <w:t xml:space="preserve">There are also changes coming to the LRC and library space. </w:t>
            </w:r>
          </w:p>
          <w:p w14:paraId="652F68FB" w14:textId="2F780181" w:rsidR="008E64E0" w:rsidRDefault="008E64E0"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Angelina has some interest in re-thinking math lab </w:t>
            </w:r>
            <w:r w:rsidR="0098751E">
              <w:rPr>
                <w:rFonts w:ascii="&amp;quot" w:eastAsia="Times New Roman" w:hAnsi="&amp;quot" w:cs="Times New Roman"/>
                <w:color w:val="000000"/>
                <w:sz w:val="24"/>
                <w:szCs w:val="24"/>
              </w:rPr>
              <w:t>in the future to better meet student’s needs. There is evidence that students don’t want/need a unit but rather support and assistance with their math course.</w:t>
            </w:r>
          </w:p>
          <w:p w14:paraId="6D7A9C85" w14:textId="29A52528" w:rsidR="000940D5" w:rsidRPr="0069257F" w:rsidRDefault="000940D5"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Stephanie will send Peer tutor request around </w:t>
            </w:r>
            <w:r w:rsidR="0052183B">
              <w:rPr>
                <w:rFonts w:ascii="&amp;quot" w:eastAsia="Times New Roman" w:hAnsi="&amp;quot" w:cs="Times New Roman"/>
                <w:color w:val="000000"/>
                <w:sz w:val="24"/>
                <w:szCs w:val="24"/>
              </w:rPr>
              <w:t xml:space="preserve">a vote </w:t>
            </w:r>
            <w:r>
              <w:rPr>
                <w:rFonts w:ascii="&amp;quot" w:eastAsia="Times New Roman" w:hAnsi="&amp;quot" w:cs="Times New Roman"/>
                <w:color w:val="000000"/>
                <w:sz w:val="24"/>
                <w:szCs w:val="24"/>
              </w:rPr>
              <w:t>via emai</w:t>
            </w:r>
            <w:r w:rsidR="0052183B">
              <w:rPr>
                <w:rFonts w:ascii="&amp;quot" w:eastAsia="Times New Roman" w:hAnsi="&amp;quot" w:cs="Times New Roman"/>
                <w:color w:val="000000"/>
                <w:sz w:val="24"/>
                <w:szCs w:val="24"/>
              </w:rPr>
              <w:t>l</w:t>
            </w:r>
            <w:r>
              <w:rPr>
                <w:rFonts w:ascii="&amp;quot" w:eastAsia="Times New Roman" w:hAnsi="&amp;quot" w:cs="Times New Roman"/>
                <w:color w:val="000000"/>
                <w:sz w:val="24"/>
                <w:szCs w:val="24"/>
              </w:rPr>
              <w:t xml:space="preserve">. </w:t>
            </w:r>
          </w:p>
        </w:tc>
      </w:tr>
      <w:tr w:rsidR="0069257F" w:rsidRPr="006D7F97" w14:paraId="4DC72DF7" w14:textId="13D386F7" w:rsidTr="008E64E0">
        <w:trPr>
          <w:trHeight w:val="534"/>
        </w:trPr>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3A918" w14:textId="74E13263" w:rsidR="0069257F" w:rsidRDefault="0069257F" w:rsidP="0069257F">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lastRenderedPageBreak/>
              <w:t>4.0</w:t>
            </w:r>
          </w:p>
        </w:tc>
        <w:tc>
          <w:tcPr>
            <w:tcW w:w="2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AB9D1" w14:textId="7A668485" w:rsidR="0069257F" w:rsidRDefault="0069257F" w:rsidP="0069257F">
            <w:p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Updates</w:t>
            </w:r>
          </w:p>
        </w:tc>
        <w:tc>
          <w:tcPr>
            <w:tcW w:w="6295" w:type="dxa"/>
            <w:tcBorders>
              <w:top w:val="single" w:sz="4" w:space="0" w:color="000000"/>
              <w:left w:val="single" w:sz="4" w:space="0" w:color="000000"/>
              <w:bottom w:val="single" w:sz="4" w:space="0" w:color="000000"/>
              <w:right w:val="single" w:sz="4" w:space="0" w:color="000000"/>
            </w:tcBorders>
          </w:tcPr>
          <w:p w14:paraId="34ED73E5" w14:textId="62FA5048" w:rsidR="0069257F" w:rsidRPr="0069257F" w:rsidRDefault="005466D7" w:rsidP="0069257F">
            <w:pPr>
              <w:pStyle w:val="ListParagraph"/>
              <w:numPr>
                <w:ilvl w:val="0"/>
                <w:numId w:val="4"/>
              </w:numPr>
              <w:spacing w:after="12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Are part of the 4021 process for the library, the PVC is surveying students about how CR is meeting their needs outside of the classroom. What sort of events and services are they most interested in?</w:t>
            </w:r>
            <w:r w:rsidR="009B078F">
              <w:rPr>
                <w:rFonts w:ascii="&amp;quot" w:eastAsia="Times New Roman" w:hAnsi="&amp;quot" w:cs="Times New Roman"/>
                <w:color w:val="000000"/>
                <w:sz w:val="24"/>
                <w:szCs w:val="24"/>
              </w:rPr>
              <w:t xml:space="preserve"> Angelina will bring the survey results to this group. </w:t>
            </w:r>
          </w:p>
        </w:tc>
      </w:tr>
    </w:tbl>
    <w:p w14:paraId="43A8D5C8" w14:textId="02E8B27F" w:rsidR="006D7F97" w:rsidRPr="006D7F97" w:rsidRDefault="006D7F97" w:rsidP="006D7F97">
      <w:pPr>
        <w:spacing w:after="0" w:line="240" w:lineRule="auto"/>
        <w:rPr>
          <w:rFonts w:ascii="Times New Roman" w:eastAsia="Times New Roman" w:hAnsi="Times New Roman" w:cs="Times New Roman"/>
          <w:sz w:val="24"/>
          <w:szCs w:val="24"/>
        </w:rPr>
      </w:pPr>
      <w:r w:rsidRPr="006D7F97">
        <w:rPr>
          <w:rFonts w:ascii="Times New Roman" w:eastAsia="Times New Roman" w:hAnsi="Times New Roman" w:cs="Times New Roman"/>
          <w:color w:val="000000"/>
          <w:sz w:val="24"/>
          <w:szCs w:val="24"/>
        </w:rPr>
        <w:br/>
      </w:r>
      <w:r w:rsidR="00864183">
        <w:rPr>
          <w:rFonts w:ascii="Times New Roman" w:eastAsia="Times New Roman" w:hAnsi="Times New Roman" w:cs="Times New Roman"/>
          <w:sz w:val="24"/>
          <w:szCs w:val="24"/>
        </w:rPr>
        <w:t xml:space="preserve">Next Meeting: </w:t>
      </w:r>
      <w:r w:rsidR="00620905">
        <w:rPr>
          <w:rFonts w:ascii="Times New Roman" w:eastAsia="Times New Roman" w:hAnsi="Times New Roman" w:cs="Times New Roman"/>
          <w:sz w:val="24"/>
          <w:szCs w:val="24"/>
        </w:rPr>
        <w:t>Tuesday, September 22</w:t>
      </w:r>
      <w:r w:rsidR="00864183">
        <w:rPr>
          <w:rFonts w:ascii="Times New Roman" w:eastAsia="Times New Roman" w:hAnsi="Times New Roman" w:cs="Times New Roman"/>
          <w:sz w:val="24"/>
          <w:szCs w:val="24"/>
        </w:rPr>
        <w:t>, 2020 at 11: 00am – 12:</w:t>
      </w:r>
      <w:r w:rsidR="00620905">
        <w:rPr>
          <w:rFonts w:ascii="Times New Roman" w:eastAsia="Times New Roman" w:hAnsi="Times New Roman" w:cs="Times New Roman"/>
          <w:sz w:val="24"/>
          <w:szCs w:val="24"/>
        </w:rPr>
        <w:t>0</w:t>
      </w:r>
      <w:r w:rsidR="00864183">
        <w:rPr>
          <w:rFonts w:ascii="Times New Roman" w:eastAsia="Times New Roman" w:hAnsi="Times New Roman" w:cs="Times New Roman"/>
          <w:sz w:val="24"/>
          <w:szCs w:val="24"/>
        </w:rPr>
        <w:t>0pm</w:t>
      </w:r>
    </w:p>
    <w:p w14:paraId="3F1E39DD" w14:textId="77777777" w:rsidR="006D7F97" w:rsidRDefault="006D7F97" w:rsidP="006D7F97"/>
    <w:sectPr w:rsidR="006D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C521D"/>
    <w:multiLevelType w:val="hybridMultilevel"/>
    <w:tmpl w:val="D9F2BE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3DF2CE9"/>
    <w:multiLevelType w:val="hybridMultilevel"/>
    <w:tmpl w:val="35E4E0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DD74A1B"/>
    <w:multiLevelType w:val="hybridMultilevel"/>
    <w:tmpl w:val="4A70FA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77D7C79"/>
    <w:multiLevelType w:val="hybridMultilevel"/>
    <w:tmpl w:val="DD20D5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97"/>
    <w:rsid w:val="00083806"/>
    <w:rsid w:val="000940D5"/>
    <w:rsid w:val="001335F4"/>
    <w:rsid w:val="001912F0"/>
    <w:rsid w:val="002B69AA"/>
    <w:rsid w:val="002F635B"/>
    <w:rsid w:val="00340D5E"/>
    <w:rsid w:val="00342026"/>
    <w:rsid w:val="003536BA"/>
    <w:rsid w:val="0038374E"/>
    <w:rsid w:val="003F20E1"/>
    <w:rsid w:val="004159FA"/>
    <w:rsid w:val="0052183B"/>
    <w:rsid w:val="00544654"/>
    <w:rsid w:val="005466D7"/>
    <w:rsid w:val="00620905"/>
    <w:rsid w:val="0069257F"/>
    <w:rsid w:val="006D7F97"/>
    <w:rsid w:val="00864183"/>
    <w:rsid w:val="00895180"/>
    <w:rsid w:val="008E64E0"/>
    <w:rsid w:val="00922AF7"/>
    <w:rsid w:val="00926B38"/>
    <w:rsid w:val="0098751E"/>
    <w:rsid w:val="009B078F"/>
    <w:rsid w:val="00B04052"/>
    <w:rsid w:val="00B12F5A"/>
    <w:rsid w:val="00B3279D"/>
    <w:rsid w:val="00C01A08"/>
    <w:rsid w:val="00CA613A"/>
    <w:rsid w:val="00CC50EF"/>
    <w:rsid w:val="00D6201A"/>
    <w:rsid w:val="00F07A63"/>
    <w:rsid w:val="00F12B68"/>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F4C0"/>
  <w15:chartTrackingRefBased/>
  <w15:docId w15:val="{81A39F1F-8FEE-4C54-BA45-60964F6C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F97"/>
    <w:rPr>
      <w:color w:val="0000FF"/>
      <w:u w:val="single"/>
    </w:rPr>
  </w:style>
  <w:style w:type="paragraph" w:styleId="ListParagraph">
    <w:name w:val="List Paragraph"/>
    <w:basedOn w:val="Normal"/>
    <w:uiPriority w:val="34"/>
    <w:qFormat/>
    <w:rsid w:val="0019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89556">
      <w:bodyDiv w:val="1"/>
      <w:marLeft w:val="0"/>
      <w:marRight w:val="0"/>
      <w:marTop w:val="0"/>
      <w:marBottom w:val="0"/>
      <w:divBdr>
        <w:top w:val="none" w:sz="0" w:space="0" w:color="auto"/>
        <w:left w:val="none" w:sz="0" w:space="0" w:color="auto"/>
        <w:bottom w:val="none" w:sz="0" w:space="0" w:color="auto"/>
        <w:right w:val="none" w:sz="0" w:space="0" w:color="auto"/>
      </w:divBdr>
      <w:divsChild>
        <w:div w:id="150693646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9A34-DC0C-654D-9AE0-EDC20855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Burres, Stephanie</dc:creator>
  <cp:keywords/>
  <dc:description/>
  <cp:lastModifiedBy>Stephanie Burres</cp:lastModifiedBy>
  <cp:revision>15</cp:revision>
  <dcterms:created xsi:type="dcterms:W3CDTF">2020-09-01T17:45:00Z</dcterms:created>
  <dcterms:modified xsi:type="dcterms:W3CDTF">2020-09-01T18:57:00Z</dcterms:modified>
</cp:coreProperties>
</file>