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A" w:rsidRPr="00334ECA" w:rsidRDefault="00334ECA" w:rsidP="000B4F1D">
      <w:pPr>
        <w:rPr>
          <w:sz w:val="28"/>
        </w:rPr>
      </w:pPr>
      <w:r>
        <w:rPr>
          <w:noProof/>
        </w:rPr>
        <w:drawing>
          <wp:anchor distT="0" distB="0" distL="114300" distR="114300" simplePos="0" relativeHeight="251658240" behindDoc="1" locked="0" layoutInCell="1" allowOverlap="1">
            <wp:simplePos x="0" y="0"/>
            <wp:positionH relativeFrom="column">
              <wp:posOffset>289704</wp:posOffset>
            </wp:positionH>
            <wp:positionV relativeFrom="paragraph">
              <wp:posOffset>9525</wp:posOffset>
            </wp:positionV>
            <wp:extent cx="523240" cy="409575"/>
            <wp:effectExtent l="0" t="0" r="0" b="9525"/>
            <wp:wrapTight wrapText="bothSides">
              <wp:wrapPolygon edited="0">
                <wp:start x="0" y="0"/>
                <wp:lineTo x="0" y="21098"/>
                <wp:lineTo x="20447" y="21098"/>
                <wp:lineTo x="20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Bug rgb.tif"/>
                    <pic:cNvPicPr/>
                  </pic:nvPicPr>
                  <pic:blipFill>
                    <a:blip r:embed="rId8">
                      <a:extLst>
                        <a:ext uri="{28A0092B-C50C-407E-A947-70E740481C1C}">
                          <a14:useLocalDpi xmlns:a14="http://schemas.microsoft.com/office/drawing/2010/main" val="0"/>
                        </a:ext>
                      </a:extLst>
                    </a:blip>
                    <a:stretch>
                      <a:fillRect/>
                    </a:stretch>
                  </pic:blipFill>
                  <pic:spPr>
                    <a:xfrm>
                      <a:off x="0" y="0"/>
                      <a:ext cx="523240" cy="409575"/>
                    </a:xfrm>
                    <a:prstGeom prst="rect">
                      <a:avLst/>
                    </a:prstGeom>
                  </pic:spPr>
                </pic:pic>
              </a:graphicData>
            </a:graphic>
            <wp14:sizeRelV relativeFrom="margin">
              <wp14:pctHeight>0</wp14:pctHeight>
            </wp14:sizeRelV>
          </wp:anchor>
        </w:drawing>
      </w:r>
      <w:r w:rsidRPr="00334ECA">
        <w:rPr>
          <w:sz w:val="28"/>
        </w:rPr>
        <w:t>College of the Redwoods</w:t>
      </w:r>
    </w:p>
    <w:p w:rsidR="00334ECA" w:rsidRDefault="00334ECA" w:rsidP="000B4F1D">
      <w:pPr>
        <w:rPr>
          <w:sz w:val="28"/>
        </w:rPr>
      </w:pPr>
      <w:r w:rsidRPr="00334ECA">
        <w:rPr>
          <w:sz w:val="28"/>
        </w:rPr>
        <w:t>FACILITIES PLANNING COMMITTEE</w:t>
      </w:r>
    </w:p>
    <w:p w:rsidR="00334ECA" w:rsidRPr="00097DF9" w:rsidRDefault="00334ECA" w:rsidP="00334ECA">
      <w:pPr>
        <w:jc w:val="center"/>
        <w:rPr>
          <w:sz w:val="10"/>
        </w:rPr>
      </w:pPr>
    </w:p>
    <w:p w:rsidR="00334ECA" w:rsidRPr="00334ECA" w:rsidRDefault="008F7D5D" w:rsidP="00334ECA">
      <w:pPr>
        <w:jc w:val="center"/>
        <w:rPr>
          <w:b/>
          <w:sz w:val="28"/>
          <w:u w:val="single"/>
        </w:rPr>
      </w:pPr>
      <w:r>
        <w:rPr>
          <w:b/>
          <w:sz w:val="28"/>
          <w:u w:val="single"/>
        </w:rPr>
        <w:t xml:space="preserve">Meeting </w:t>
      </w:r>
      <w:r w:rsidR="00ED22B0">
        <w:rPr>
          <w:b/>
          <w:sz w:val="28"/>
          <w:u w:val="single"/>
        </w:rPr>
        <w:t>Minutes</w:t>
      </w:r>
    </w:p>
    <w:p w:rsidR="00334ECA" w:rsidRPr="008F7D5D" w:rsidRDefault="00CA23CC" w:rsidP="00334ECA">
      <w:pPr>
        <w:jc w:val="center"/>
      </w:pPr>
      <w:r w:rsidRPr="008F7D5D">
        <w:t xml:space="preserve">May </w:t>
      </w:r>
      <w:r w:rsidR="00FD1ACE" w:rsidRPr="008F7D5D">
        <w:t>4</w:t>
      </w:r>
      <w:r w:rsidR="006175C4" w:rsidRPr="008F7D5D">
        <w:t>,</w:t>
      </w:r>
      <w:r w:rsidR="00A07EA6" w:rsidRPr="008F7D5D">
        <w:t xml:space="preserve"> 2017</w:t>
      </w:r>
      <w:r w:rsidR="005136EE" w:rsidRPr="008F7D5D">
        <w:t xml:space="preserve"> * 1</w:t>
      </w:r>
      <w:r w:rsidRPr="008F7D5D">
        <w:t>:00 pm * FM 112</w:t>
      </w:r>
    </w:p>
    <w:p w:rsidR="00097DF9" w:rsidRPr="008F7D5D" w:rsidRDefault="008F7D5D" w:rsidP="00097DF9">
      <w:r w:rsidRPr="008F7D5D">
        <w:t>Present</w:t>
      </w:r>
      <w:r>
        <w:t xml:space="preserve">: </w:t>
      </w:r>
      <w:r>
        <w:br/>
        <w:t>Julia Peterson, Steven Roper, Garry Patrick, Bob Brown, Lee Lindsey, Cathy Cox</w:t>
      </w:r>
    </w:p>
    <w:p w:rsidR="008F7D5D" w:rsidRPr="008F7D5D" w:rsidRDefault="008F7D5D" w:rsidP="00097DF9"/>
    <w:p w:rsidR="00CB42D5" w:rsidRPr="008F7D5D" w:rsidRDefault="00896DD5" w:rsidP="00CB42D5">
      <w:pPr>
        <w:pStyle w:val="ListParagraph"/>
        <w:numPr>
          <w:ilvl w:val="0"/>
          <w:numId w:val="2"/>
        </w:numPr>
      </w:pPr>
      <w:r w:rsidRPr="008F7D5D">
        <w:t xml:space="preserve">Review meeting minutes from </w:t>
      </w:r>
      <w:r w:rsidR="008F027F" w:rsidRPr="008F7D5D">
        <w:t>April</w:t>
      </w:r>
      <w:r w:rsidR="006175C4" w:rsidRPr="008F7D5D">
        <w:t xml:space="preserve"> </w:t>
      </w:r>
      <w:r w:rsidR="008F027F" w:rsidRPr="008F7D5D">
        <w:t>19</w:t>
      </w:r>
      <w:r w:rsidR="008F027F" w:rsidRPr="008F7D5D">
        <w:rPr>
          <w:vertAlign w:val="superscript"/>
        </w:rPr>
        <w:t>th</w:t>
      </w:r>
      <w:r w:rsidR="008F027F" w:rsidRPr="008F7D5D">
        <w:t xml:space="preserve"> </w:t>
      </w:r>
      <w:r w:rsidR="006175C4" w:rsidRPr="008F7D5D">
        <w:t>m</w:t>
      </w:r>
      <w:r w:rsidRPr="008F7D5D">
        <w:t>eeting</w:t>
      </w:r>
      <w:r w:rsidR="008F7D5D" w:rsidRPr="008F7D5D">
        <w:t xml:space="preserve"> –</w:t>
      </w:r>
      <w:r w:rsidR="008F7D5D">
        <w:t xml:space="preserve"> Approved by consensus</w:t>
      </w:r>
    </w:p>
    <w:p w:rsidR="0030063C" w:rsidRPr="008F7D5D" w:rsidRDefault="0030063C" w:rsidP="0030063C">
      <w:pPr>
        <w:pStyle w:val="ListParagraph"/>
        <w:ind w:left="360"/>
      </w:pPr>
    </w:p>
    <w:p w:rsidR="0030063C" w:rsidRPr="008F7D5D" w:rsidRDefault="002C573F" w:rsidP="00CB42D5">
      <w:pPr>
        <w:pStyle w:val="ListParagraph"/>
        <w:numPr>
          <w:ilvl w:val="0"/>
          <w:numId w:val="2"/>
        </w:numPr>
      </w:pPr>
      <w:r w:rsidRPr="009B1620">
        <w:rPr>
          <w:b/>
        </w:rPr>
        <w:t>IEC Summit of Apr</w:t>
      </w:r>
      <w:r w:rsidR="009B1620">
        <w:rPr>
          <w:b/>
        </w:rPr>
        <w:t>il 22</w:t>
      </w:r>
      <w:r w:rsidRPr="009B1620">
        <w:t xml:space="preserve"> </w:t>
      </w:r>
      <w:r>
        <w:br/>
        <w:t>There was more feedback on the facilities plan at the Summit than any other single item.</w:t>
      </w:r>
      <w:r w:rsidR="008F7D5D" w:rsidRPr="008F7D5D">
        <w:br/>
      </w:r>
      <w:r>
        <w:t xml:space="preserve">Bob Brown gave feedback from the faculty meeting where he reported out to the group about upcoming facilities actions over the next few months.  There was a LOT of concern about some things relating to the shutoff of hot water; Steven reported that he has </w:t>
      </w:r>
      <w:r>
        <w:rPr>
          <w:u w:val="single"/>
        </w:rPr>
        <w:t>just</w:t>
      </w:r>
      <w:r>
        <w:t xml:space="preserve"> received word from OSHA that there are regulations requiring that hot water stay on in any labs or restrooms.  As a result, the hot water will </w:t>
      </w:r>
      <w:r>
        <w:rPr>
          <w:u w:val="single"/>
        </w:rPr>
        <w:t>not</w:t>
      </w:r>
      <w:r>
        <w:t xml:space="preserve"> be shut off this summer.  Bob will carry that word back to faculty.  Other than that, however, there was a lot of good feedback on the communications flow from this committee to constituents.</w:t>
      </w:r>
    </w:p>
    <w:p w:rsidR="00FD1ACE" w:rsidRPr="008F7D5D" w:rsidRDefault="00FD1ACE" w:rsidP="008C4428"/>
    <w:p w:rsidR="00FD1ACE" w:rsidRPr="009B1620" w:rsidRDefault="00FD1ACE" w:rsidP="00FD1ACE">
      <w:pPr>
        <w:pStyle w:val="ListParagraph"/>
        <w:numPr>
          <w:ilvl w:val="0"/>
          <w:numId w:val="2"/>
        </w:numPr>
        <w:rPr>
          <w:b/>
        </w:rPr>
      </w:pPr>
      <w:r w:rsidRPr="009B1620">
        <w:rPr>
          <w:b/>
        </w:rPr>
        <w:t>Hazardous trees recommended for removal</w:t>
      </w:r>
      <w:r w:rsidR="009B1620">
        <w:rPr>
          <w:b/>
        </w:rPr>
        <w:br/>
      </w:r>
      <w:r w:rsidR="009B1620">
        <w:t>Map of trees to be removed was distributed. These are being removed for safety reasons; they are too close to utilities and pose a danger to gas lines.</w:t>
      </w:r>
      <w:r w:rsidR="009B1620">
        <w:rPr>
          <w:b/>
        </w:rPr>
        <w:br/>
      </w:r>
    </w:p>
    <w:p w:rsidR="00CB42D5" w:rsidRPr="008F7D5D" w:rsidRDefault="00CB42D5" w:rsidP="009B1620">
      <w:pPr>
        <w:pStyle w:val="ListParagraph"/>
        <w:numPr>
          <w:ilvl w:val="0"/>
          <w:numId w:val="2"/>
        </w:numPr>
      </w:pPr>
      <w:r w:rsidRPr="009B1620">
        <w:rPr>
          <w:b/>
        </w:rPr>
        <w:t>New Directional Signs</w:t>
      </w:r>
      <w:r w:rsidR="002C573F" w:rsidRPr="009B1620">
        <w:rPr>
          <w:b/>
        </w:rPr>
        <w:t xml:space="preserve"> on Eureka Campus</w:t>
      </w:r>
      <w:r w:rsidR="002C573F">
        <w:br/>
        <w:t xml:space="preserve">Marty is still waiting for an updated quote.  Garry tested the “graffiti prevention coating” by spray painting a sample and using a marker on it; the markings cleaned up nicely.  Very impressive. </w:t>
      </w:r>
    </w:p>
    <w:p w:rsidR="00D87326" w:rsidRPr="008F7D5D" w:rsidRDefault="00D87326" w:rsidP="00D87326"/>
    <w:p w:rsidR="00A23795" w:rsidRPr="008F7D5D" w:rsidRDefault="00CB42D5" w:rsidP="00A23795">
      <w:pPr>
        <w:pStyle w:val="ListParagraph"/>
        <w:numPr>
          <w:ilvl w:val="0"/>
          <w:numId w:val="2"/>
        </w:numPr>
      </w:pPr>
      <w:r w:rsidRPr="009B1620">
        <w:rPr>
          <w:b/>
        </w:rPr>
        <w:t xml:space="preserve">Review </w:t>
      </w:r>
      <w:r w:rsidR="008F027F" w:rsidRPr="009B1620">
        <w:rPr>
          <w:b/>
        </w:rPr>
        <w:t xml:space="preserve">Preliminary </w:t>
      </w:r>
      <w:r w:rsidRPr="009B1620">
        <w:rPr>
          <w:b/>
        </w:rPr>
        <w:t xml:space="preserve">Draft Facilities Master Plan </w:t>
      </w:r>
      <w:r w:rsidR="002C573F">
        <w:br/>
        <w:t>Draft of the plan has been sent out for review.  This is FPC’s major output.  We need to review closely – it will go to the board in Ju</w:t>
      </w:r>
      <w:r w:rsidR="009B1620">
        <w:t xml:space="preserve">ne.  The list of projects to be completed over the next ten years was reviewed.  None are entirely new construction to expand; however, the projects are very focused on upgrading and safety.  A lot of the plan addresses the need for more flexibility in using the spaces we have.  Lee strongly recommends that we focus on this section of the report. The FMP will be used to drive our development for the next ten years, and may lead to a new bond measure in the future.  </w:t>
      </w:r>
      <w:r w:rsidR="009B1620" w:rsidRPr="009B1620">
        <w:rPr>
          <w:b/>
        </w:rPr>
        <w:t>Send feedback copies of the draft report to our constituencies to request feedback; send feedback to Lee</w:t>
      </w:r>
      <w:r w:rsidR="009B1620">
        <w:t>.</w:t>
      </w:r>
      <w:r w:rsidR="009B1620">
        <w:br/>
      </w:r>
      <w:r w:rsidR="009B1620">
        <w:br/>
        <w:t xml:space="preserve">Steven reported on efforts to get money from the state for further geohazard investigation, specifically for the AJ building.  This money was initially earmarked for K-12, but there has been little demand from that sector so we may be able to get funding for seismic mitigation.  If AJ is not safe, then we would need to clear a space on campus to put a new building, which would cost over $250K.  </w:t>
      </w:r>
    </w:p>
    <w:p w:rsidR="0030063C" w:rsidRPr="008F7D5D" w:rsidRDefault="0030063C" w:rsidP="0030063C">
      <w:pPr>
        <w:pStyle w:val="ListParagraph"/>
        <w:ind w:left="1080"/>
      </w:pPr>
    </w:p>
    <w:p w:rsidR="00FD1ACE" w:rsidRPr="008F7D5D" w:rsidRDefault="0030063C" w:rsidP="008C4428">
      <w:pPr>
        <w:pStyle w:val="ListParagraph"/>
        <w:numPr>
          <w:ilvl w:val="0"/>
          <w:numId w:val="2"/>
        </w:numPr>
      </w:pPr>
      <w:r w:rsidRPr="009B1620">
        <w:rPr>
          <w:b/>
        </w:rPr>
        <w:t>Update/timeline: ADA Transition Plan</w:t>
      </w:r>
      <w:r w:rsidR="002C573F">
        <w:br/>
        <w:t xml:space="preserve">Contract is signed, we’re just waiting for their insurance.  Steven noted that the insurance needs to cover “errors and omissions” specifically.  The fact that we have a plan, even an old plan, puts us </w:t>
      </w:r>
      <w:r w:rsidR="002C573F">
        <w:lastRenderedPageBreak/>
        <w:t>ahead of many colleges.</w:t>
      </w:r>
      <w:r w:rsidR="00E11836">
        <w:br/>
      </w:r>
    </w:p>
    <w:p w:rsidR="00FD1ACE" w:rsidRPr="009B1620" w:rsidRDefault="009B1620" w:rsidP="00CB42D5">
      <w:pPr>
        <w:pStyle w:val="ListParagraph"/>
        <w:numPr>
          <w:ilvl w:val="0"/>
          <w:numId w:val="2"/>
        </w:numPr>
        <w:rPr>
          <w:b/>
        </w:rPr>
      </w:pPr>
      <w:r w:rsidRPr="009B1620">
        <w:rPr>
          <w:b/>
        </w:rPr>
        <w:t>New Projects</w:t>
      </w:r>
    </w:p>
    <w:p w:rsidR="00E11836" w:rsidRPr="008F7D5D" w:rsidRDefault="00E11836" w:rsidP="00E11836">
      <w:pPr>
        <w:pStyle w:val="ListParagraph"/>
        <w:numPr>
          <w:ilvl w:val="1"/>
          <w:numId w:val="2"/>
        </w:numPr>
      </w:pPr>
      <w:r w:rsidRPr="00E11836">
        <w:t>AJ wrestling mat</w:t>
      </w:r>
      <w:r>
        <w:rPr>
          <w:b/>
        </w:rPr>
        <w:t xml:space="preserve">:  </w:t>
      </w:r>
      <w:r>
        <w:rPr>
          <w:b/>
        </w:rPr>
        <w:br/>
      </w:r>
      <w:r>
        <w:t>The new wrestling mat has been delivered; it arrived without notice yesterday.  Over 1000 pounds</w:t>
      </w:r>
    </w:p>
    <w:p w:rsidR="00FD1ACE" w:rsidRPr="008F7D5D" w:rsidRDefault="00FD1ACE" w:rsidP="00FD1ACE">
      <w:pPr>
        <w:pStyle w:val="ListParagraph"/>
        <w:numPr>
          <w:ilvl w:val="1"/>
          <w:numId w:val="2"/>
        </w:numPr>
      </w:pPr>
      <w:r w:rsidRPr="008F7D5D">
        <w:t>New office space for Faculty Senate</w:t>
      </w:r>
      <w:r w:rsidR="00E11836">
        <w:t xml:space="preserve">:  </w:t>
      </w:r>
      <w:r w:rsidR="00E11836">
        <w:br/>
        <w:t xml:space="preserve">Under consideration; they have been offered the current space occupied by the Food Pantry adjacent to the PT Center (HUM 111?)  The current Senate office will be occupied by Marty Coelho; Marty’s current office will revert to a conference room for the VP.  New Senate office will be wired for conference calls. </w:t>
      </w:r>
    </w:p>
    <w:p w:rsidR="00FD1ACE" w:rsidRPr="008F7D5D" w:rsidRDefault="00FD1ACE" w:rsidP="00FD1ACE">
      <w:pPr>
        <w:pStyle w:val="ListParagraph"/>
        <w:numPr>
          <w:ilvl w:val="1"/>
          <w:numId w:val="2"/>
        </w:numPr>
      </w:pPr>
      <w:r w:rsidRPr="008F7D5D">
        <w:t>New office cubicles for Associate Faculty</w:t>
      </w:r>
      <w:r w:rsidR="00E11836">
        <w:t xml:space="preserve">: </w:t>
      </w:r>
      <w:r w:rsidR="00E11836">
        <w:br/>
        <w:t>Have been ordered, on their way for delivery by June 30.</w:t>
      </w:r>
    </w:p>
    <w:p w:rsidR="00C85FAF" w:rsidRPr="008F7D5D" w:rsidRDefault="00C85FAF" w:rsidP="00C85FAF">
      <w:pPr>
        <w:pStyle w:val="ListParagraph"/>
      </w:pPr>
    </w:p>
    <w:p w:rsidR="00C85FAF" w:rsidRPr="009B1620" w:rsidRDefault="00C85FAF" w:rsidP="00CB42D5">
      <w:pPr>
        <w:pStyle w:val="ListParagraph"/>
        <w:numPr>
          <w:ilvl w:val="0"/>
          <w:numId w:val="2"/>
        </w:numPr>
        <w:rPr>
          <w:b/>
        </w:rPr>
      </w:pPr>
      <w:r w:rsidRPr="009B1620">
        <w:rPr>
          <w:b/>
        </w:rPr>
        <w:t>Bookstore: potential facility changes</w:t>
      </w:r>
    </w:p>
    <w:p w:rsidR="00907EAE" w:rsidRPr="008F7D5D" w:rsidRDefault="00E33142" w:rsidP="00907EAE">
      <w:pPr>
        <w:pStyle w:val="ListParagraph"/>
        <w:ind w:left="360"/>
      </w:pPr>
      <w:r>
        <w:t xml:space="preserve">There are a number of major changes to the student center that will directly affect the bookstore.  Existing shelving needs to be removed, as they are not OSHA compliant (over four feet, not secured).  </w:t>
      </w:r>
      <w:proofErr w:type="spellStart"/>
      <w:r>
        <w:t>Follet’s</w:t>
      </w:r>
      <w:proofErr w:type="spellEnd"/>
      <w:r>
        <w:t xml:space="preserve"> contract is nearly up.  One option might be to contract with Amazon to handle our bookstore facilities, which could have lots of advantages – they’ll accept delivery of ANYTHING from Amazon there.  </w:t>
      </w:r>
      <w:r>
        <w:br/>
      </w:r>
    </w:p>
    <w:p w:rsidR="0030063C" w:rsidRPr="009B1620" w:rsidRDefault="0030063C" w:rsidP="0030063C">
      <w:pPr>
        <w:pStyle w:val="ListParagraph"/>
        <w:numPr>
          <w:ilvl w:val="0"/>
          <w:numId w:val="2"/>
        </w:numPr>
        <w:rPr>
          <w:b/>
        </w:rPr>
      </w:pPr>
      <w:r w:rsidRPr="009B1620">
        <w:rPr>
          <w:b/>
        </w:rPr>
        <w:t xml:space="preserve">Feedback on </w:t>
      </w:r>
      <w:r w:rsidR="009B1620" w:rsidRPr="009B1620">
        <w:rPr>
          <w:b/>
        </w:rPr>
        <w:t>Facilities Standards</w:t>
      </w:r>
    </w:p>
    <w:p w:rsidR="0030063C" w:rsidRPr="008F7D5D" w:rsidRDefault="0030063C" w:rsidP="0030063C">
      <w:pPr>
        <w:pStyle w:val="ListParagraph"/>
        <w:numPr>
          <w:ilvl w:val="1"/>
          <w:numId w:val="2"/>
        </w:numPr>
      </w:pPr>
      <w:r w:rsidRPr="008F7D5D">
        <w:t>Furniture Standards for the District</w:t>
      </w:r>
      <w:r w:rsidR="00E33142">
        <w:br/>
        <w:t xml:space="preserve">Proposal was sent out a few weeks ago. Discussion centered around the benefits of having standard specs for furniture to be ordered for different types of </w:t>
      </w:r>
      <w:r w:rsidR="00477471">
        <w:t xml:space="preserve">uses.  Agreement that standards should </w:t>
      </w:r>
      <w:r w:rsidR="00477471">
        <w:rPr>
          <w:u w:val="single"/>
        </w:rPr>
        <w:t>not</w:t>
      </w:r>
      <w:r w:rsidR="00477471">
        <w:t xml:space="preserve"> include specific models.</w:t>
      </w:r>
    </w:p>
    <w:p w:rsidR="0030063C" w:rsidRPr="008F7D5D" w:rsidRDefault="0030063C" w:rsidP="0030063C">
      <w:pPr>
        <w:pStyle w:val="ListParagraph"/>
        <w:numPr>
          <w:ilvl w:val="1"/>
          <w:numId w:val="2"/>
        </w:numPr>
      </w:pPr>
      <w:r w:rsidRPr="008F7D5D">
        <w:t>Landscaping Standards for the District</w:t>
      </w:r>
      <w:r w:rsidR="00477471">
        <w:br/>
        <w:t xml:space="preserve">Steven suggested that Julia check with DSA to see what their requirements are, in light </w:t>
      </w:r>
      <w:r w:rsidR="00146BC0">
        <w:t>of changes due to the recent dro</w:t>
      </w:r>
      <w:bookmarkStart w:id="0" w:name="_GoBack"/>
      <w:bookmarkEnd w:id="0"/>
      <w:r w:rsidR="00146BC0">
        <w:t>u</w:t>
      </w:r>
      <w:r w:rsidR="00477471">
        <w:t xml:space="preserve">ght.  Agreement that we should include standards relating to native species, non-invasiveness, etc.  Faculty are certain to have feedback – some faculty use the campus flora as part of their curriculum.  One campus tree, a </w:t>
      </w:r>
      <w:proofErr w:type="spellStart"/>
      <w:r w:rsidR="00477471">
        <w:t>monkeypuzzle</w:t>
      </w:r>
      <w:proofErr w:type="spellEnd"/>
      <w:r w:rsidR="00477471">
        <w:t xml:space="preserve"> tree outside the LRC, is actually a danger to public safety, and could be a liability if anyone falls against it – but the biology faculty insist that it is a specimen that they need to have available.  (Suggestion that it might be moved to the Botanical Gardens and students could see it there.)</w:t>
      </w:r>
    </w:p>
    <w:p w:rsidR="0030063C" w:rsidRPr="008F7D5D" w:rsidRDefault="0030063C" w:rsidP="0030063C">
      <w:pPr>
        <w:pStyle w:val="ListParagraph"/>
        <w:ind w:left="1080"/>
      </w:pPr>
    </w:p>
    <w:p w:rsidR="0030063C" w:rsidRPr="009B1620" w:rsidRDefault="0030063C" w:rsidP="0030063C">
      <w:pPr>
        <w:pStyle w:val="ListParagraph"/>
        <w:numPr>
          <w:ilvl w:val="0"/>
          <w:numId w:val="2"/>
        </w:numPr>
        <w:rPr>
          <w:b/>
        </w:rPr>
      </w:pPr>
      <w:r w:rsidRPr="009B1620">
        <w:rPr>
          <w:b/>
        </w:rPr>
        <w:t>Review related ACCJC Standard: Standard III.B</w:t>
      </w:r>
    </w:p>
    <w:p w:rsidR="00A31001" w:rsidRDefault="00477471" w:rsidP="009B6295">
      <w:pPr>
        <w:pStyle w:val="ListParagraph"/>
        <w:ind w:left="360"/>
      </w:pPr>
      <w:r>
        <w:t>The standard, Physical Resources, was distributed and reviewed by the committee.  Gene</w:t>
      </w:r>
      <w:r w:rsidR="007813AD">
        <w:t>ral consensus that the response to the standard looked good.</w:t>
      </w:r>
      <w:r w:rsidR="00A31001">
        <w:br/>
      </w:r>
    </w:p>
    <w:p w:rsidR="009B6295" w:rsidRPr="008F7D5D" w:rsidRDefault="00A31001" w:rsidP="00A31001">
      <w:pPr>
        <w:pStyle w:val="ListParagraph"/>
        <w:numPr>
          <w:ilvl w:val="0"/>
          <w:numId w:val="2"/>
        </w:numPr>
      </w:pPr>
      <w:r>
        <w:rPr>
          <w:b/>
        </w:rPr>
        <w:t>Miscellaneous</w:t>
      </w:r>
      <w:r>
        <w:br/>
        <w:t xml:space="preserve">Steven reported on a visit to the DSA recently.  DSA is requiring that all our old projects be “closed out” correctly.  The problem is that we have buildings that pre-date DSA; the records that would support the fact that those projects were properly closed out are actually in their archives, not ours.  This is a problem, and we have never had to do this previously.  There are some other changes in interpretations of regulatory requirements at DSA that are also causing additional problems for us in terms of reporting.  While this is going to be expensive, Lee pointed out that ultimately the State will </w:t>
      </w:r>
      <w:r>
        <w:lastRenderedPageBreak/>
        <w:t>be paying for these changes – we will have to go back to the state for an augmentation to cover this expense.</w:t>
      </w:r>
    </w:p>
    <w:p w:rsidR="00A95AE8" w:rsidRPr="008F7D5D" w:rsidRDefault="00A95AE8" w:rsidP="00334ECA"/>
    <w:p w:rsidR="0030063C" w:rsidRPr="008F7D5D" w:rsidRDefault="0030063C" w:rsidP="0030063C">
      <w:pPr>
        <w:pStyle w:val="ListParagraph"/>
        <w:numPr>
          <w:ilvl w:val="0"/>
          <w:numId w:val="5"/>
        </w:numPr>
      </w:pPr>
      <w:r w:rsidRPr="008F7D5D">
        <w:t xml:space="preserve">FPC Website:  </w:t>
      </w:r>
      <w:hyperlink r:id="rId9" w:history="1">
        <w:r w:rsidRPr="008F7D5D">
          <w:rPr>
            <w:rStyle w:val="Hyperlink"/>
          </w:rPr>
          <w:t>http://internal.redwoods.edu/fpc</w:t>
        </w:r>
      </w:hyperlink>
      <w:r w:rsidRPr="008F7D5D">
        <w:t xml:space="preserve"> </w:t>
      </w:r>
    </w:p>
    <w:p w:rsidR="0030063C" w:rsidRPr="008F7D5D" w:rsidRDefault="0030063C" w:rsidP="0030063C">
      <w:pPr>
        <w:pStyle w:val="ListParagraph"/>
        <w:numPr>
          <w:ilvl w:val="0"/>
          <w:numId w:val="5"/>
        </w:numPr>
      </w:pPr>
      <w:r w:rsidRPr="008F7D5D">
        <w:t>Next Meeting: Thursday, May 17, 1:00 pm in FM 112</w:t>
      </w:r>
    </w:p>
    <w:p w:rsidR="0030063C" w:rsidRPr="008F7D5D" w:rsidRDefault="0030063C" w:rsidP="0030063C">
      <w:pPr>
        <w:pStyle w:val="ListParagraph"/>
        <w:numPr>
          <w:ilvl w:val="0"/>
          <w:numId w:val="5"/>
        </w:numPr>
      </w:pPr>
      <w:r w:rsidRPr="008F7D5D">
        <w:t>Reminder: Please update your constituents and bring their feedback to the Committee</w:t>
      </w:r>
    </w:p>
    <w:p w:rsidR="00907EAE" w:rsidRPr="00334ECA" w:rsidRDefault="00907EAE" w:rsidP="00334ECA"/>
    <w:sectPr w:rsidR="00907EAE" w:rsidRPr="00334ECA" w:rsidSect="000B4F1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32" w:rsidRDefault="009F0732" w:rsidP="00535A82">
      <w:pPr>
        <w:spacing w:line="240" w:lineRule="auto"/>
      </w:pPr>
      <w:r>
        <w:separator/>
      </w:r>
    </w:p>
  </w:endnote>
  <w:endnote w:type="continuationSeparator" w:id="0">
    <w:p w:rsidR="009F0732" w:rsidRDefault="009F0732" w:rsidP="00535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32" w:rsidRDefault="009F0732" w:rsidP="00535A82">
      <w:pPr>
        <w:spacing w:line="240" w:lineRule="auto"/>
      </w:pPr>
      <w:r>
        <w:separator/>
      </w:r>
    </w:p>
  </w:footnote>
  <w:footnote w:type="continuationSeparator" w:id="0">
    <w:p w:rsidR="009F0732" w:rsidRDefault="009F0732" w:rsidP="00535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BF2"/>
    <w:multiLevelType w:val="hybridMultilevel"/>
    <w:tmpl w:val="E5B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66296"/>
    <w:multiLevelType w:val="hybridMultilevel"/>
    <w:tmpl w:val="BDA85B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3E485F"/>
    <w:multiLevelType w:val="hybridMultilevel"/>
    <w:tmpl w:val="6C36C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1A506E"/>
    <w:multiLevelType w:val="hybridMultilevel"/>
    <w:tmpl w:val="9C7E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C37E1"/>
    <w:multiLevelType w:val="hybridMultilevel"/>
    <w:tmpl w:val="275EA93A"/>
    <w:lvl w:ilvl="0" w:tplc="CAEA0E5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CA"/>
    <w:rsid w:val="00003214"/>
    <w:rsid w:val="00010DAA"/>
    <w:rsid w:val="00013CA8"/>
    <w:rsid w:val="000146A2"/>
    <w:rsid w:val="00016889"/>
    <w:rsid w:val="00017BCF"/>
    <w:rsid w:val="0002373D"/>
    <w:rsid w:val="000251BF"/>
    <w:rsid w:val="00030C88"/>
    <w:rsid w:val="0003116A"/>
    <w:rsid w:val="00033986"/>
    <w:rsid w:val="00037D92"/>
    <w:rsid w:val="0004029E"/>
    <w:rsid w:val="00045412"/>
    <w:rsid w:val="0004796E"/>
    <w:rsid w:val="00052290"/>
    <w:rsid w:val="00052361"/>
    <w:rsid w:val="00053972"/>
    <w:rsid w:val="000554DB"/>
    <w:rsid w:val="00056BBA"/>
    <w:rsid w:val="00064588"/>
    <w:rsid w:val="00066D59"/>
    <w:rsid w:val="0007161B"/>
    <w:rsid w:val="00071655"/>
    <w:rsid w:val="00071B3F"/>
    <w:rsid w:val="00073091"/>
    <w:rsid w:val="000809EE"/>
    <w:rsid w:val="00086D4F"/>
    <w:rsid w:val="00087668"/>
    <w:rsid w:val="00087DDE"/>
    <w:rsid w:val="0009010D"/>
    <w:rsid w:val="00097DF9"/>
    <w:rsid w:val="000A159F"/>
    <w:rsid w:val="000A3819"/>
    <w:rsid w:val="000A4C51"/>
    <w:rsid w:val="000A74DE"/>
    <w:rsid w:val="000A7853"/>
    <w:rsid w:val="000A799E"/>
    <w:rsid w:val="000B1B2F"/>
    <w:rsid w:val="000B4F1D"/>
    <w:rsid w:val="000B6B8A"/>
    <w:rsid w:val="000C3A9C"/>
    <w:rsid w:val="000D0EBB"/>
    <w:rsid w:val="000E00B0"/>
    <w:rsid w:val="000E73C3"/>
    <w:rsid w:val="000F0151"/>
    <w:rsid w:val="000F5050"/>
    <w:rsid w:val="000F5990"/>
    <w:rsid w:val="00106E17"/>
    <w:rsid w:val="00110B72"/>
    <w:rsid w:val="00114DD6"/>
    <w:rsid w:val="00123512"/>
    <w:rsid w:val="00126D24"/>
    <w:rsid w:val="0013278A"/>
    <w:rsid w:val="00132871"/>
    <w:rsid w:val="00134E56"/>
    <w:rsid w:val="0013628E"/>
    <w:rsid w:val="0014169E"/>
    <w:rsid w:val="0014663C"/>
    <w:rsid w:val="00146643"/>
    <w:rsid w:val="00146BC0"/>
    <w:rsid w:val="001476C0"/>
    <w:rsid w:val="00153E2E"/>
    <w:rsid w:val="001540E6"/>
    <w:rsid w:val="00155EF2"/>
    <w:rsid w:val="001565EB"/>
    <w:rsid w:val="00156B79"/>
    <w:rsid w:val="0016220B"/>
    <w:rsid w:val="00164C86"/>
    <w:rsid w:val="00165769"/>
    <w:rsid w:val="00167D8E"/>
    <w:rsid w:val="001705F9"/>
    <w:rsid w:val="00170DF4"/>
    <w:rsid w:val="001720F5"/>
    <w:rsid w:val="00174705"/>
    <w:rsid w:val="00174BAA"/>
    <w:rsid w:val="00175CD2"/>
    <w:rsid w:val="00176E22"/>
    <w:rsid w:val="0017751E"/>
    <w:rsid w:val="00177892"/>
    <w:rsid w:val="001801FD"/>
    <w:rsid w:val="00181B70"/>
    <w:rsid w:val="001827BA"/>
    <w:rsid w:val="001838F1"/>
    <w:rsid w:val="00187980"/>
    <w:rsid w:val="00190BFC"/>
    <w:rsid w:val="00193A26"/>
    <w:rsid w:val="00193EC9"/>
    <w:rsid w:val="001A194B"/>
    <w:rsid w:val="001A5FFD"/>
    <w:rsid w:val="001B04CE"/>
    <w:rsid w:val="001C1B1D"/>
    <w:rsid w:val="001C4577"/>
    <w:rsid w:val="001C4B54"/>
    <w:rsid w:val="001D73E3"/>
    <w:rsid w:val="001E0303"/>
    <w:rsid w:val="001E254A"/>
    <w:rsid w:val="001E483C"/>
    <w:rsid w:val="001E4872"/>
    <w:rsid w:val="001E5276"/>
    <w:rsid w:val="001F098C"/>
    <w:rsid w:val="001F1164"/>
    <w:rsid w:val="001F2290"/>
    <w:rsid w:val="001F7121"/>
    <w:rsid w:val="00203AD9"/>
    <w:rsid w:val="002047DF"/>
    <w:rsid w:val="002067DA"/>
    <w:rsid w:val="00215130"/>
    <w:rsid w:val="002158F7"/>
    <w:rsid w:val="00220841"/>
    <w:rsid w:val="002209D0"/>
    <w:rsid w:val="002279F2"/>
    <w:rsid w:val="00231E2F"/>
    <w:rsid w:val="002322DD"/>
    <w:rsid w:val="00234D62"/>
    <w:rsid w:val="00235B90"/>
    <w:rsid w:val="002456A7"/>
    <w:rsid w:val="002465C9"/>
    <w:rsid w:val="00247BA0"/>
    <w:rsid w:val="00250AB0"/>
    <w:rsid w:val="00253A2F"/>
    <w:rsid w:val="00256891"/>
    <w:rsid w:val="002630B0"/>
    <w:rsid w:val="002656B4"/>
    <w:rsid w:val="00274CC2"/>
    <w:rsid w:val="00276537"/>
    <w:rsid w:val="00280317"/>
    <w:rsid w:val="0028109E"/>
    <w:rsid w:val="00292493"/>
    <w:rsid w:val="00295890"/>
    <w:rsid w:val="002A14F9"/>
    <w:rsid w:val="002A2C04"/>
    <w:rsid w:val="002A543E"/>
    <w:rsid w:val="002B40DE"/>
    <w:rsid w:val="002B6178"/>
    <w:rsid w:val="002B7AEA"/>
    <w:rsid w:val="002C0842"/>
    <w:rsid w:val="002C314F"/>
    <w:rsid w:val="002C3645"/>
    <w:rsid w:val="002C3AB5"/>
    <w:rsid w:val="002C56DF"/>
    <w:rsid w:val="002C5723"/>
    <w:rsid w:val="002C573F"/>
    <w:rsid w:val="002C5826"/>
    <w:rsid w:val="002D0B22"/>
    <w:rsid w:val="002D2253"/>
    <w:rsid w:val="002D4F44"/>
    <w:rsid w:val="002D7176"/>
    <w:rsid w:val="002E1859"/>
    <w:rsid w:val="002E49BC"/>
    <w:rsid w:val="002F0612"/>
    <w:rsid w:val="002F1704"/>
    <w:rsid w:val="002F5330"/>
    <w:rsid w:val="002F6954"/>
    <w:rsid w:val="0030063C"/>
    <w:rsid w:val="00302E94"/>
    <w:rsid w:val="00314AD4"/>
    <w:rsid w:val="00315EAB"/>
    <w:rsid w:val="0031636A"/>
    <w:rsid w:val="00325B84"/>
    <w:rsid w:val="00326EF8"/>
    <w:rsid w:val="0032777B"/>
    <w:rsid w:val="00331889"/>
    <w:rsid w:val="00333E7D"/>
    <w:rsid w:val="00334ECA"/>
    <w:rsid w:val="0034338E"/>
    <w:rsid w:val="00345820"/>
    <w:rsid w:val="00351932"/>
    <w:rsid w:val="003529BF"/>
    <w:rsid w:val="00353E90"/>
    <w:rsid w:val="00361D41"/>
    <w:rsid w:val="00364EF2"/>
    <w:rsid w:val="00367AAA"/>
    <w:rsid w:val="00374C3C"/>
    <w:rsid w:val="00377097"/>
    <w:rsid w:val="0038377A"/>
    <w:rsid w:val="003842E7"/>
    <w:rsid w:val="00387319"/>
    <w:rsid w:val="003900AD"/>
    <w:rsid w:val="00391227"/>
    <w:rsid w:val="00391F9C"/>
    <w:rsid w:val="003939B5"/>
    <w:rsid w:val="003940EC"/>
    <w:rsid w:val="0039684B"/>
    <w:rsid w:val="00397C7A"/>
    <w:rsid w:val="003A03AB"/>
    <w:rsid w:val="003A10FD"/>
    <w:rsid w:val="003A49B9"/>
    <w:rsid w:val="003B43D1"/>
    <w:rsid w:val="003B47BB"/>
    <w:rsid w:val="003B57D6"/>
    <w:rsid w:val="003B7EDC"/>
    <w:rsid w:val="003C2D9A"/>
    <w:rsid w:val="003C2EB4"/>
    <w:rsid w:val="003C346B"/>
    <w:rsid w:val="003C38D6"/>
    <w:rsid w:val="003C42B2"/>
    <w:rsid w:val="003C4879"/>
    <w:rsid w:val="003C4997"/>
    <w:rsid w:val="003C4F3B"/>
    <w:rsid w:val="003C6149"/>
    <w:rsid w:val="003D0271"/>
    <w:rsid w:val="003D0C58"/>
    <w:rsid w:val="003D4394"/>
    <w:rsid w:val="003E0ABF"/>
    <w:rsid w:val="003E6520"/>
    <w:rsid w:val="003F44D5"/>
    <w:rsid w:val="003F4CEF"/>
    <w:rsid w:val="00401B19"/>
    <w:rsid w:val="00401B24"/>
    <w:rsid w:val="00403243"/>
    <w:rsid w:val="00403596"/>
    <w:rsid w:val="00405FB1"/>
    <w:rsid w:val="0040637D"/>
    <w:rsid w:val="004115DE"/>
    <w:rsid w:val="00411CDD"/>
    <w:rsid w:val="0041262E"/>
    <w:rsid w:val="004139E8"/>
    <w:rsid w:val="0041638D"/>
    <w:rsid w:val="00422773"/>
    <w:rsid w:val="00423DEE"/>
    <w:rsid w:val="00426E9A"/>
    <w:rsid w:val="00426EBE"/>
    <w:rsid w:val="004316C6"/>
    <w:rsid w:val="004354A1"/>
    <w:rsid w:val="00436211"/>
    <w:rsid w:val="00436419"/>
    <w:rsid w:val="004364EA"/>
    <w:rsid w:val="00440114"/>
    <w:rsid w:val="00444418"/>
    <w:rsid w:val="0045014B"/>
    <w:rsid w:val="00450FD3"/>
    <w:rsid w:val="0045163F"/>
    <w:rsid w:val="00462524"/>
    <w:rsid w:val="00463282"/>
    <w:rsid w:val="004636CE"/>
    <w:rsid w:val="00465077"/>
    <w:rsid w:val="00470DAB"/>
    <w:rsid w:val="0047404D"/>
    <w:rsid w:val="004765BB"/>
    <w:rsid w:val="00477471"/>
    <w:rsid w:val="004776A8"/>
    <w:rsid w:val="00482016"/>
    <w:rsid w:val="00483095"/>
    <w:rsid w:val="00483AE3"/>
    <w:rsid w:val="00485F1B"/>
    <w:rsid w:val="0048665D"/>
    <w:rsid w:val="004877F0"/>
    <w:rsid w:val="0049568B"/>
    <w:rsid w:val="00497A7D"/>
    <w:rsid w:val="004A0C4E"/>
    <w:rsid w:val="004A55C9"/>
    <w:rsid w:val="004B14FB"/>
    <w:rsid w:val="004B1EAC"/>
    <w:rsid w:val="004B1ED2"/>
    <w:rsid w:val="004B23E9"/>
    <w:rsid w:val="004B45F8"/>
    <w:rsid w:val="004B4BAC"/>
    <w:rsid w:val="004B5E49"/>
    <w:rsid w:val="004B6FB7"/>
    <w:rsid w:val="004C1C6F"/>
    <w:rsid w:val="004C4535"/>
    <w:rsid w:val="004C7E11"/>
    <w:rsid w:val="004D0BBE"/>
    <w:rsid w:val="004E2119"/>
    <w:rsid w:val="004F3F32"/>
    <w:rsid w:val="004F58A8"/>
    <w:rsid w:val="004F6BC6"/>
    <w:rsid w:val="0050065C"/>
    <w:rsid w:val="005013B0"/>
    <w:rsid w:val="005073DE"/>
    <w:rsid w:val="00511E56"/>
    <w:rsid w:val="005136EE"/>
    <w:rsid w:val="00517858"/>
    <w:rsid w:val="005179CC"/>
    <w:rsid w:val="00526178"/>
    <w:rsid w:val="00526614"/>
    <w:rsid w:val="00535A82"/>
    <w:rsid w:val="0054466A"/>
    <w:rsid w:val="00545841"/>
    <w:rsid w:val="00550986"/>
    <w:rsid w:val="00553A41"/>
    <w:rsid w:val="00553B75"/>
    <w:rsid w:val="005641D1"/>
    <w:rsid w:val="005642C6"/>
    <w:rsid w:val="00565D44"/>
    <w:rsid w:val="00576555"/>
    <w:rsid w:val="00584BE5"/>
    <w:rsid w:val="00585731"/>
    <w:rsid w:val="005868CE"/>
    <w:rsid w:val="00587637"/>
    <w:rsid w:val="00596E62"/>
    <w:rsid w:val="0059705A"/>
    <w:rsid w:val="005A3647"/>
    <w:rsid w:val="005A6AF9"/>
    <w:rsid w:val="005B180D"/>
    <w:rsid w:val="005B3E2C"/>
    <w:rsid w:val="005B4385"/>
    <w:rsid w:val="005B556C"/>
    <w:rsid w:val="005B7056"/>
    <w:rsid w:val="005C0434"/>
    <w:rsid w:val="005C04F0"/>
    <w:rsid w:val="005C3060"/>
    <w:rsid w:val="005C3BD4"/>
    <w:rsid w:val="005D2595"/>
    <w:rsid w:val="005D64F1"/>
    <w:rsid w:val="005E3A7B"/>
    <w:rsid w:val="005E5AF8"/>
    <w:rsid w:val="005E6A50"/>
    <w:rsid w:val="005F2130"/>
    <w:rsid w:val="005F4669"/>
    <w:rsid w:val="005F7E01"/>
    <w:rsid w:val="00601EDC"/>
    <w:rsid w:val="006040A5"/>
    <w:rsid w:val="00604CAB"/>
    <w:rsid w:val="0060501B"/>
    <w:rsid w:val="00610F39"/>
    <w:rsid w:val="00615355"/>
    <w:rsid w:val="006164BA"/>
    <w:rsid w:val="00617426"/>
    <w:rsid w:val="006175C4"/>
    <w:rsid w:val="006179E9"/>
    <w:rsid w:val="0062133F"/>
    <w:rsid w:val="00621AE3"/>
    <w:rsid w:val="0062712E"/>
    <w:rsid w:val="0063050D"/>
    <w:rsid w:val="006312B9"/>
    <w:rsid w:val="00637A04"/>
    <w:rsid w:val="006423B4"/>
    <w:rsid w:val="00642607"/>
    <w:rsid w:val="00643C6D"/>
    <w:rsid w:val="00644B79"/>
    <w:rsid w:val="00647CE4"/>
    <w:rsid w:val="00655F5E"/>
    <w:rsid w:val="00657CB1"/>
    <w:rsid w:val="00661C68"/>
    <w:rsid w:val="00675470"/>
    <w:rsid w:val="006862A6"/>
    <w:rsid w:val="006876FD"/>
    <w:rsid w:val="006926EC"/>
    <w:rsid w:val="00697B61"/>
    <w:rsid w:val="006A1520"/>
    <w:rsid w:val="006A1F7A"/>
    <w:rsid w:val="006A5CEA"/>
    <w:rsid w:val="006A5D18"/>
    <w:rsid w:val="006A7062"/>
    <w:rsid w:val="006B7108"/>
    <w:rsid w:val="006B7D70"/>
    <w:rsid w:val="006C1865"/>
    <w:rsid w:val="006C61DE"/>
    <w:rsid w:val="006D1266"/>
    <w:rsid w:val="006D22BF"/>
    <w:rsid w:val="006D631A"/>
    <w:rsid w:val="006E0D21"/>
    <w:rsid w:val="006E108F"/>
    <w:rsid w:val="006E2841"/>
    <w:rsid w:val="006E2977"/>
    <w:rsid w:val="006E43C3"/>
    <w:rsid w:val="006E5998"/>
    <w:rsid w:val="006F2E50"/>
    <w:rsid w:val="007019EF"/>
    <w:rsid w:val="0070204E"/>
    <w:rsid w:val="007039E8"/>
    <w:rsid w:val="007040D9"/>
    <w:rsid w:val="00706188"/>
    <w:rsid w:val="00711219"/>
    <w:rsid w:val="007158EB"/>
    <w:rsid w:val="0071788C"/>
    <w:rsid w:val="0072236B"/>
    <w:rsid w:val="0072540A"/>
    <w:rsid w:val="00726F4E"/>
    <w:rsid w:val="007337A1"/>
    <w:rsid w:val="00736B87"/>
    <w:rsid w:val="00737B0E"/>
    <w:rsid w:val="007421CA"/>
    <w:rsid w:val="0074546F"/>
    <w:rsid w:val="00750874"/>
    <w:rsid w:val="00752DF8"/>
    <w:rsid w:val="007535EC"/>
    <w:rsid w:val="00753B86"/>
    <w:rsid w:val="00754B77"/>
    <w:rsid w:val="007553B1"/>
    <w:rsid w:val="00761E0C"/>
    <w:rsid w:val="00763CA2"/>
    <w:rsid w:val="007702C6"/>
    <w:rsid w:val="007705B9"/>
    <w:rsid w:val="00772331"/>
    <w:rsid w:val="007752FE"/>
    <w:rsid w:val="007813AD"/>
    <w:rsid w:val="00783FAD"/>
    <w:rsid w:val="007856CF"/>
    <w:rsid w:val="00785E70"/>
    <w:rsid w:val="007864B9"/>
    <w:rsid w:val="0078656D"/>
    <w:rsid w:val="00787C7F"/>
    <w:rsid w:val="007917CA"/>
    <w:rsid w:val="00796AE7"/>
    <w:rsid w:val="007A0756"/>
    <w:rsid w:val="007A462F"/>
    <w:rsid w:val="007A4B93"/>
    <w:rsid w:val="007B4188"/>
    <w:rsid w:val="007B6D7E"/>
    <w:rsid w:val="007D2EE3"/>
    <w:rsid w:val="007D4A43"/>
    <w:rsid w:val="007E176B"/>
    <w:rsid w:val="007E2EB4"/>
    <w:rsid w:val="007E5EC1"/>
    <w:rsid w:val="007E5FE3"/>
    <w:rsid w:val="007F418E"/>
    <w:rsid w:val="007F41F5"/>
    <w:rsid w:val="007F434F"/>
    <w:rsid w:val="00801672"/>
    <w:rsid w:val="00801D10"/>
    <w:rsid w:val="00810977"/>
    <w:rsid w:val="00811588"/>
    <w:rsid w:val="00815866"/>
    <w:rsid w:val="00817ECB"/>
    <w:rsid w:val="00824AF8"/>
    <w:rsid w:val="00835E26"/>
    <w:rsid w:val="008364BF"/>
    <w:rsid w:val="00844DC3"/>
    <w:rsid w:val="0084628E"/>
    <w:rsid w:val="00850B2B"/>
    <w:rsid w:val="0085798E"/>
    <w:rsid w:val="00861C8E"/>
    <w:rsid w:val="00863742"/>
    <w:rsid w:val="00865F32"/>
    <w:rsid w:val="00867634"/>
    <w:rsid w:val="008728EA"/>
    <w:rsid w:val="0087568E"/>
    <w:rsid w:val="00886063"/>
    <w:rsid w:val="00894C20"/>
    <w:rsid w:val="00896DD5"/>
    <w:rsid w:val="008A0B68"/>
    <w:rsid w:val="008A487D"/>
    <w:rsid w:val="008A6191"/>
    <w:rsid w:val="008B2255"/>
    <w:rsid w:val="008B39A4"/>
    <w:rsid w:val="008C1E27"/>
    <w:rsid w:val="008C4428"/>
    <w:rsid w:val="008C5D3F"/>
    <w:rsid w:val="008C706C"/>
    <w:rsid w:val="008D1088"/>
    <w:rsid w:val="008D17B0"/>
    <w:rsid w:val="008D2799"/>
    <w:rsid w:val="008D5318"/>
    <w:rsid w:val="008E44CB"/>
    <w:rsid w:val="008E4ABA"/>
    <w:rsid w:val="008E5B64"/>
    <w:rsid w:val="008F027F"/>
    <w:rsid w:val="008F2C6C"/>
    <w:rsid w:val="008F41E1"/>
    <w:rsid w:val="008F6A8C"/>
    <w:rsid w:val="008F7D5D"/>
    <w:rsid w:val="00901D3B"/>
    <w:rsid w:val="00902A5E"/>
    <w:rsid w:val="009053F7"/>
    <w:rsid w:val="0090715E"/>
    <w:rsid w:val="00907EAE"/>
    <w:rsid w:val="00916D97"/>
    <w:rsid w:val="00916DC9"/>
    <w:rsid w:val="00920155"/>
    <w:rsid w:val="009254B1"/>
    <w:rsid w:val="009262E4"/>
    <w:rsid w:val="00933F2E"/>
    <w:rsid w:val="0093538B"/>
    <w:rsid w:val="00940AF6"/>
    <w:rsid w:val="0094302C"/>
    <w:rsid w:val="009475CF"/>
    <w:rsid w:val="00950396"/>
    <w:rsid w:val="00951A8C"/>
    <w:rsid w:val="009543F9"/>
    <w:rsid w:val="009555CD"/>
    <w:rsid w:val="00956212"/>
    <w:rsid w:val="0096011C"/>
    <w:rsid w:val="00961E84"/>
    <w:rsid w:val="0096567D"/>
    <w:rsid w:val="00965840"/>
    <w:rsid w:val="00967594"/>
    <w:rsid w:val="00971784"/>
    <w:rsid w:val="00971CA6"/>
    <w:rsid w:val="0097281E"/>
    <w:rsid w:val="00976B9D"/>
    <w:rsid w:val="009800CD"/>
    <w:rsid w:val="00982188"/>
    <w:rsid w:val="00983AC2"/>
    <w:rsid w:val="00987454"/>
    <w:rsid w:val="0099081F"/>
    <w:rsid w:val="00993F77"/>
    <w:rsid w:val="00995B65"/>
    <w:rsid w:val="00996E0E"/>
    <w:rsid w:val="00997680"/>
    <w:rsid w:val="009A2D70"/>
    <w:rsid w:val="009A4D94"/>
    <w:rsid w:val="009A5D21"/>
    <w:rsid w:val="009A5F15"/>
    <w:rsid w:val="009B1620"/>
    <w:rsid w:val="009B4818"/>
    <w:rsid w:val="009B54FC"/>
    <w:rsid w:val="009B5D40"/>
    <w:rsid w:val="009B6295"/>
    <w:rsid w:val="009C4CDE"/>
    <w:rsid w:val="009C79B9"/>
    <w:rsid w:val="009C79F3"/>
    <w:rsid w:val="009D02F8"/>
    <w:rsid w:val="009D2AC9"/>
    <w:rsid w:val="009D6966"/>
    <w:rsid w:val="009D78B5"/>
    <w:rsid w:val="009E3F1F"/>
    <w:rsid w:val="009F0732"/>
    <w:rsid w:val="009F20B0"/>
    <w:rsid w:val="00A00E10"/>
    <w:rsid w:val="00A05504"/>
    <w:rsid w:val="00A05861"/>
    <w:rsid w:val="00A0649A"/>
    <w:rsid w:val="00A06F3B"/>
    <w:rsid w:val="00A07A8F"/>
    <w:rsid w:val="00A07E0E"/>
    <w:rsid w:val="00A07EA6"/>
    <w:rsid w:val="00A13C59"/>
    <w:rsid w:val="00A22898"/>
    <w:rsid w:val="00A23795"/>
    <w:rsid w:val="00A243D3"/>
    <w:rsid w:val="00A258D7"/>
    <w:rsid w:val="00A31001"/>
    <w:rsid w:val="00A31968"/>
    <w:rsid w:val="00A321F8"/>
    <w:rsid w:val="00A3291C"/>
    <w:rsid w:val="00A34144"/>
    <w:rsid w:val="00A34994"/>
    <w:rsid w:val="00A36EBF"/>
    <w:rsid w:val="00A4049A"/>
    <w:rsid w:val="00A41B9F"/>
    <w:rsid w:val="00A4257D"/>
    <w:rsid w:val="00A47419"/>
    <w:rsid w:val="00A57280"/>
    <w:rsid w:val="00A623B3"/>
    <w:rsid w:val="00A660C7"/>
    <w:rsid w:val="00A67453"/>
    <w:rsid w:val="00A7429A"/>
    <w:rsid w:val="00A75881"/>
    <w:rsid w:val="00A80463"/>
    <w:rsid w:val="00A810AA"/>
    <w:rsid w:val="00A85963"/>
    <w:rsid w:val="00A85E80"/>
    <w:rsid w:val="00A906D0"/>
    <w:rsid w:val="00A92614"/>
    <w:rsid w:val="00A9338B"/>
    <w:rsid w:val="00A95AE8"/>
    <w:rsid w:val="00A97AE3"/>
    <w:rsid w:val="00AA1813"/>
    <w:rsid w:val="00AA2A70"/>
    <w:rsid w:val="00AA368A"/>
    <w:rsid w:val="00AA47B6"/>
    <w:rsid w:val="00AA6099"/>
    <w:rsid w:val="00AA6130"/>
    <w:rsid w:val="00AB145F"/>
    <w:rsid w:val="00AB5DE1"/>
    <w:rsid w:val="00AB7C57"/>
    <w:rsid w:val="00AC127F"/>
    <w:rsid w:val="00AC3484"/>
    <w:rsid w:val="00AC407A"/>
    <w:rsid w:val="00AC4094"/>
    <w:rsid w:val="00AC5F5A"/>
    <w:rsid w:val="00AC7992"/>
    <w:rsid w:val="00AD2DE3"/>
    <w:rsid w:val="00AD3739"/>
    <w:rsid w:val="00AE2B9B"/>
    <w:rsid w:val="00AE2CAF"/>
    <w:rsid w:val="00AE2E4D"/>
    <w:rsid w:val="00AF0051"/>
    <w:rsid w:val="00AF1812"/>
    <w:rsid w:val="00AF28AD"/>
    <w:rsid w:val="00AF5327"/>
    <w:rsid w:val="00B03895"/>
    <w:rsid w:val="00B0440D"/>
    <w:rsid w:val="00B054C0"/>
    <w:rsid w:val="00B06BD8"/>
    <w:rsid w:val="00B076D8"/>
    <w:rsid w:val="00B11383"/>
    <w:rsid w:val="00B141FB"/>
    <w:rsid w:val="00B1541B"/>
    <w:rsid w:val="00B17640"/>
    <w:rsid w:val="00B20884"/>
    <w:rsid w:val="00B26462"/>
    <w:rsid w:val="00B3270C"/>
    <w:rsid w:val="00B34657"/>
    <w:rsid w:val="00B40B72"/>
    <w:rsid w:val="00B40BF2"/>
    <w:rsid w:val="00B41574"/>
    <w:rsid w:val="00B41AF6"/>
    <w:rsid w:val="00B421FF"/>
    <w:rsid w:val="00B43A87"/>
    <w:rsid w:val="00B45274"/>
    <w:rsid w:val="00B503EC"/>
    <w:rsid w:val="00B55D19"/>
    <w:rsid w:val="00B57571"/>
    <w:rsid w:val="00B57E37"/>
    <w:rsid w:val="00B62ABA"/>
    <w:rsid w:val="00B64A21"/>
    <w:rsid w:val="00B75E6D"/>
    <w:rsid w:val="00B7728C"/>
    <w:rsid w:val="00B8290B"/>
    <w:rsid w:val="00B842E4"/>
    <w:rsid w:val="00B84305"/>
    <w:rsid w:val="00B90344"/>
    <w:rsid w:val="00B95CCD"/>
    <w:rsid w:val="00B977C1"/>
    <w:rsid w:val="00BA13D0"/>
    <w:rsid w:val="00BA1C64"/>
    <w:rsid w:val="00BA5D14"/>
    <w:rsid w:val="00BB086C"/>
    <w:rsid w:val="00BB2458"/>
    <w:rsid w:val="00BB256E"/>
    <w:rsid w:val="00BB4D3D"/>
    <w:rsid w:val="00BB5BCE"/>
    <w:rsid w:val="00BC09BA"/>
    <w:rsid w:val="00BC17D2"/>
    <w:rsid w:val="00BC1DD5"/>
    <w:rsid w:val="00BC75BA"/>
    <w:rsid w:val="00BD0E0B"/>
    <w:rsid w:val="00BD4A83"/>
    <w:rsid w:val="00BD7BF3"/>
    <w:rsid w:val="00BE0C84"/>
    <w:rsid w:val="00BE290A"/>
    <w:rsid w:val="00BE3968"/>
    <w:rsid w:val="00BE6439"/>
    <w:rsid w:val="00BE7475"/>
    <w:rsid w:val="00BE7BD3"/>
    <w:rsid w:val="00BF240F"/>
    <w:rsid w:val="00BF5712"/>
    <w:rsid w:val="00C07070"/>
    <w:rsid w:val="00C104DD"/>
    <w:rsid w:val="00C12DB6"/>
    <w:rsid w:val="00C21AAD"/>
    <w:rsid w:val="00C226F3"/>
    <w:rsid w:val="00C376AE"/>
    <w:rsid w:val="00C466C2"/>
    <w:rsid w:val="00C52B10"/>
    <w:rsid w:val="00C56776"/>
    <w:rsid w:val="00C61C02"/>
    <w:rsid w:val="00C62BB2"/>
    <w:rsid w:val="00C65F19"/>
    <w:rsid w:val="00C70A1A"/>
    <w:rsid w:val="00C810E6"/>
    <w:rsid w:val="00C81525"/>
    <w:rsid w:val="00C82FA3"/>
    <w:rsid w:val="00C85FAF"/>
    <w:rsid w:val="00C9170B"/>
    <w:rsid w:val="00C92B56"/>
    <w:rsid w:val="00C95653"/>
    <w:rsid w:val="00C976BE"/>
    <w:rsid w:val="00CA23CC"/>
    <w:rsid w:val="00CA619A"/>
    <w:rsid w:val="00CB103D"/>
    <w:rsid w:val="00CB3E51"/>
    <w:rsid w:val="00CB42D5"/>
    <w:rsid w:val="00CB4A9E"/>
    <w:rsid w:val="00CC11BC"/>
    <w:rsid w:val="00CC2B0E"/>
    <w:rsid w:val="00CD37D9"/>
    <w:rsid w:val="00CE1186"/>
    <w:rsid w:val="00CE2078"/>
    <w:rsid w:val="00CE4D0C"/>
    <w:rsid w:val="00CE57CA"/>
    <w:rsid w:val="00CE75F7"/>
    <w:rsid w:val="00CF40B3"/>
    <w:rsid w:val="00CF46F1"/>
    <w:rsid w:val="00CF6084"/>
    <w:rsid w:val="00D014C4"/>
    <w:rsid w:val="00D01874"/>
    <w:rsid w:val="00D021FF"/>
    <w:rsid w:val="00D0317E"/>
    <w:rsid w:val="00D079BA"/>
    <w:rsid w:val="00D105C2"/>
    <w:rsid w:val="00D1197D"/>
    <w:rsid w:val="00D12DA5"/>
    <w:rsid w:val="00D21E0C"/>
    <w:rsid w:val="00D222E1"/>
    <w:rsid w:val="00D22583"/>
    <w:rsid w:val="00D2434C"/>
    <w:rsid w:val="00D2683B"/>
    <w:rsid w:val="00D332F4"/>
    <w:rsid w:val="00D371F9"/>
    <w:rsid w:val="00D41F35"/>
    <w:rsid w:val="00D42D36"/>
    <w:rsid w:val="00D44557"/>
    <w:rsid w:val="00D50451"/>
    <w:rsid w:val="00D50D9C"/>
    <w:rsid w:val="00D55EED"/>
    <w:rsid w:val="00D5700A"/>
    <w:rsid w:val="00D5716B"/>
    <w:rsid w:val="00D61AF1"/>
    <w:rsid w:val="00D628DB"/>
    <w:rsid w:val="00D647E0"/>
    <w:rsid w:val="00D65A7A"/>
    <w:rsid w:val="00D67560"/>
    <w:rsid w:val="00D70A9F"/>
    <w:rsid w:val="00D73E49"/>
    <w:rsid w:val="00D75D8B"/>
    <w:rsid w:val="00D77CD1"/>
    <w:rsid w:val="00D84821"/>
    <w:rsid w:val="00D86A04"/>
    <w:rsid w:val="00D87326"/>
    <w:rsid w:val="00D87562"/>
    <w:rsid w:val="00D90411"/>
    <w:rsid w:val="00D940E0"/>
    <w:rsid w:val="00D954BB"/>
    <w:rsid w:val="00D9593B"/>
    <w:rsid w:val="00D97304"/>
    <w:rsid w:val="00DA10FE"/>
    <w:rsid w:val="00DA18FE"/>
    <w:rsid w:val="00DA5B5E"/>
    <w:rsid w:val="00DA6B47"/>
    <w:rsid w:val="00DA7415"/>
    <w:rsid w:val="00DB1CBA"/>
    <w:rsid w:val="00DB561F"/>
    <w:rsid w:val="00DC22AA"/>
    <w:rsid w:val="00DC656C"/>
    <w:rsid w:val="00DD2E4B"/>
    <w:rsid w:val="00DD552F"/>
    <w:rsid w:val="00DD5794"/>
    <w:rsid w:val="00DD7022"/>
    <w:rsid w:val="00DE2BFF"/>
    <w:rsid w:val="00DE37A7"/>
    <w:rsid w:val="00DE3D82"/>
    <w:rsid w:val="00DE4676"/>
    <w:rsid w:val="00DE4838"/>
    <w:rsid w:val="00DE4D6F"/>
    <w:rsid w:val="00DE6DC7"/>
    <w:rsid w:val="00DE7F14"/>
    <w:rsid w:val="00DF3781"/>
    <w:rsid w:val="00DF66B3"/>
    <w:rsid w:val="00DF7F22"/>
    <w:rsid w:val="00E06086"/>
    <w:rsid w:val="00E10655"/>
    <w:rsid w:val="00E11836"/>
    <w:rsid w:val="00E163B4"/>
    <w:rsid w:val="00E17F2C"/>
    <w:rsid w:val="00E2112C"/>
    <w:rsid w:val="00E251EC"/>
    <w:rsid w:val="00E26D40"/>
    <w:rsid w:val="00E33142"/>
    <w:rsid w:val="00E34D86"/>
    <w:rsid w:val="00E37B49"/>
    <w:rsid w:val="00E41B82"/>
    <w:rsid w:val="00E4623A"/>
    <w:rsid w:val="00E65C6F"/>
    <w:rsid w:val="00E67DF5"/>
    <w:rsid w:val="00E71522"/>
    <w:rsid w:val="00E7229F"/>
    <w:rsid w:val="00E7397F"/>
    <w:rsid w:val="00E75DE1"/>
    <w:rsid w:val="00E772B7"/>
    <w:rsid w:val="00E8108C"/>
    <w:rsid w:val="00E83871"/>
    <w:rsid w:val="00E847A0"/>
    <w:rsid w:val="00E84E01"/>
    <w:rsid w:val="00E94F37"/>
    <w:rsid w:val="00EA1D58"/>
    <w:rsid w:val="00EB2EBE"/>
    <w:rsid w:val="00EB3F44"/>
    <w:rsid w:val="00EB72D7"/>
    <w:rsid w:val="00EB7471"/>
    <w:rsid w:val="00EC105F"/>
    <w:rsid w:val="00EC198A"/>
    <w:rsid w:val="00EC62D8"/>
    <w:rsid w:val="00EC71C6"/>
    <w:rsid w:val="00ED0DAE"/>
    <w:rsid w:val="00ED1450"/>
    <w:rsid w:val="00ED160E"/>
    <w:rsid w:val="00ED19C6"/>
    <w:rsid w:val="00ED22B0"/>
    <w:rsid w:val="00ED3E3B"/>
    <w:rsid w:val="00ED4178"/>
    <w:rsid w:val="00ED78A4"/>
    <w:rsid w:val="00EE116B"/>
    <w:rsid w:val="00EE1A7D"/>
    <w:rsid w:val="00EE2B31"/>
    <w:rsid w:val="00EE3DF9"/>
    <w:rsid w:val="00EE6C52"/>
    <w:rsid w:val="00EE7088"/>
    <w:rsid w:val="00EF0698"/>
    <w:rsid w:val="00EF23C4"/>
    <w:rsid w:val="00EF60BD"/>
    <w:rsid w:val="00F00D50"/>
    <w:rsid w:val="00F0216F"/>
    <w:rsid w:val="00F056D1"/>
    <w:rsid w:val="00F25733"/>
    <w:rsid w:val="00F2706F"/>
    <w:rsid w:val="00F279C3"/>
    <w:rsid w:val="00F27B35"/>
    <w:rsid w:val="00F31B1B"/>
    <w:rsid w:val="00F33576"/>
    <w:rsid w:val="00F338A3"/>
    <w:rsid w:val="00F42096"/>
    <w:rsid w:val="00F50352"/>
    <w:rsid w:val="00F53F44"/>
    <w:rsid w:val="00F575CD"/>
    <w:rsid w:val="00F619F4"/>
    <w:rsid w:val="00F622BC"/>
    <w:rsid w:val="00F706E3"/>
    <w:rsid w:val="00F723DF"/>
    <w:rsid w:val="00F729BC"/>
    <w:rsid w:val="00F73340"/>
    <w:rsid w:val="00F75E08"/>
    <w:rsid w:val="00F769A1"/>
    <w:rsid w:val="00F76FC5"/>
    <w:rsid w:val="00F83DA8"/>
    <w:rsid w:val="00F87D5B"/>
    <w:rsid w:val="00F901E6"/>
    <w:rsid w:val="00F9187C"/>
    <w:rsid w:val="00F96B28"/>
    <w:rsid w:val="00FA26FA"/>
    <w:rsid w:val="00FA402E"/>
    <w:rsid w:val="00FA43B9"/>
    <w:rsid w:val="00FB5577"/>
    <w:rsid w:val="00FC2067"/>
    <w:rsid w:val="00FC3B71"/>
    <w:rsid w:val="00FD1ACE"/>
    <w:rsid w:val="00FD47C3"/>
    <w:rsid w:val="00FD4F5A"/>
    <w:rsid w:val="00FD6174"/>
    <w:rsid w:val="00FD7D90"/>
    <w:rsid w:val="00FE04BE"/>
    <w:rsid w:val="00FE4559"/>
    <w:rsid w:val="00FE72E6"/>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BC87D-CC14-4656-8F3A-A2CF4A58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A"/>
    <w:pPr>
      <w:ind w:left="720"/>
      <w:contextualSpacing/>
    </w:pPr>
  </w:style>
  <w:style w:type="paragraph" w:styleId="BalloonText">
    <w:name w:val="Balloon Text"/>
    <w:basedOn w:val="Normal"/>
    <w:link w:val="BalloonTextChar"/>
    <w:uiPriority w:val="99"/>
    <w:semiHidden/>
    <w:unhideWhenUsed/>
    <w:rsid w:val="00CC2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0E"/>
    <w:rPr>
      <w:rFonts w:ascii="Segoe UI" w:hAnsi="Segoe UI" w:cs="Segoe UI"/>
      <w:sz w:val="18"/>
      <w:szCs w:val="18"/>
    </w:rPr>
  </w:style>
  <w:style w:type="paragraph" w:styleId="Header">
    <w:name w:val="header"/>
    <w:basedOn w:val="Normal"/>
    <w:link w:val="HeaderChar"/>
    <w:uiPriority w:val="99"/>
    <w:unhideWhenUsed/>
    <w:rsid w:val="00535A82"/>
    <w:pPr>
      <w:tabs>
        <w:tab w:val="center" w:pos="4680"/>
        <w:tab w:val="right" w:pos="9360"/>
      </w:tabs>
      <w:spacing w:line="240" w:lineRule="auto"/>
    </w:pPr>
  </w:style>
  <w:style w:type="character" w:customStyle="1" w:styleId="HeaderChar">
    <w:name w:val="Header Char"/>
    <w:basedOn w:val="DefaultParagraphFont"/>
    <w:link w:val="Header"/>
    <w:uiPriority w:val="99"/>
    <w:rsid w:val="00535A82"/>
  </w:style>
  <w:style w:type="paragraph" w:styleId="Footer">
    <w:name w:val="footer"/>
    <w:basedOn w:val="Normal"/>
    <w:link w:val="FooterChar"/>
    <w:uiPriority w:val="99"/>
    <w:unhideWhenUsed/>
    <w:rsid w:val="00535A82"/>
    <w:pPr>
      <w:tabs>
        <w:tab w:val="center" w:pos="4680"/>
        <w:tab w:val="right" w:pos="9360"/>
      </w:tabs>
      <w:spacing w:line="240" w:lineRule="auto"/>
    </w:pPr>
  </w:style>
  <w:style w:type="character" w:customStyle="1" w:styleId="FooterChar">
    <w:name w:val="Footer Char"/>
    <w:basedOn w:val="DefaultParagraphFont"/>
    <w:link w:val="Footer"/>
    <w:uiPriority w:val="99"/>
    <w:rsid w:val="00535A82"/>
  </w:style>
  <w:style w:type="character" w:styleId="Hyperlink">
    <w:name w:val="Hyperlink"/>
    <w:basedOn w:val="DefaultParagraphFont"/>
    <w:uiPriority w:val="99"/>
    <w:unhideWhenUsed/>
    <w:rsid w:val="009B6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al.redwoods.edu/fp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9EEB-A089-4D23-8159-33ED2095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Julia</dc:creator>
  <cp:lastModifiedBy>Peterson, Julia</cp:lastModifiedBy>
  <cp:revision>2</cp:revision>
  <cp:lastPrinted>2017-04-04T23:40:00Z</cp:lastPrinted>
  <dcterms:created xsi:type="dcterms:W3CDTF">2017-05-31T00:22:00Z</dcterms:created>
  <dcterms:modified xsi:type="dcterms:W3CDTF">2017-05-31T00:22:00Z</dcterms:modified>
</cp:coreProperties>
</file>