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BD11EA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  <w:szCs w:val="24"/>
        </w:rPr>
      </w:pPr>
      <w:r w:rsidRPr="00BD11EA">
        <w:rPr>
          <w:rFonts w:ascii="Adobe Devanagari" w:hAnsi="Adobe Devanagari" w:cs="Adobe Devanagari"/>
          <w:b/>
          <w:sz w:val="24"/>
          <w:szCs w:val="24"/>
        </w:rPr>
        <w:t>Budget Planning Committee</w:t>
      </w:r>
    </w:p>
    <w:p w:rsidR="00686C4E" w:rsidRPr="00BD11EA" w:rsidRDefault="003B1262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April </w:t>
      </w:r>
      <w:r w:rsidR="002F4BDA">
        <w:rPr>
          <w:rFonts w:ascii="Adobe Devanagari" w:hAnsi="Adobe Devanagari" w:cs="Adobe Devanagari"/>
          <w:sz w:val="24"/>
          <w:szCs w:val="24"/>
        </w:rPr>
        <w:t>10</w:t>
      </w:r>
      <w:r w:rsidR="00880378" w:rsidRPr="00BD11EA">
        <w:rPr>
          <w:rFonts w:ascii="Adobe Devanagari" w:hAnsi="Adobe Devanagari" w:cs="Adobe Devanagari"/>
          <w:sz w:val="24"/>
          <w:szCs w:val="24"/>
        </w:rPr>
        <w:t>, 2018</w:t>
      </w:r>
    </w:p>
    <w:p w:rsidR="009E5CDE" w:rsidRDefault="003A4D23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BD11EA">
        <w:rPr>
          <w:rFonts w:ascii="Adobe Devanagari" w:hAnsi="Adobe Devanagari" w:cs="Adobe Devanagari"/>
          <w:sz w:val="24"/>
          <w:szCs w:val="24"/>
        </w:rPr>
        <w:t>9:00 am – 10:</w:t>
      </w:r>
      <w:r w:rsidR="00BD11EA">
        <w:rPr>
          <w:rFonts w:ascii="Adobe Devanagari" w:hAnsi="Adobe Devanagari" w:cs="Adobe Devanagari"/>
          <w:sz w:val="24"/>
          <w:szCs w:val="24"/>
        </w:rPr>
        <w:t>0</w:t>
      </w:r>
      <w:r w:rsidRPr="00BD11EA">
        <w:rPr>
          <w:rFonts w:ascii="Adobe Devanagari" w:hAnsi="Adobe Devanagari" w:cs="Adobe Devanagari"/>
          <w:sz w:val="24"/>
          <w:szCs w:val="24"/>
        </w:rPr>
        <w:t>0a</w:t>
      </w:r>
      <w:r w:rsidR="00686C4E" w:rsidRPr="00BD11EA">
        <w:rPr>
          <w:rFonts w:ascii="Adobe Devanagari" w:hAnsi="Adobe Devanagari" w:cs="Adobe Devanagari"/>
          <w:sz w:val="24"/>
          <w:szCs w:val="24"/>
        </w:rPr>
        <w:t>m</w:t>
      </w:r>
      <w:r w:rsidR="00686C4E" w:rsidRPr="00BD11EA">
        <w:rPr>
          <w:rFonts w:ascii="Adobe Devanagari" w:hAnsi="Adobe Devanagari" w:cs="Adobe Devanagari"/>
          <w:sz w:val="24"/>
          <w:szCs w:val="24"/>
        </w:rPr>
        <w:br/>
        <w:t xml:space="preserve">FM </w:t>
      </w:r>
      <w:r w:rsidR="009E5CDE">
        <w:rPr>
          <w:rFonts w:ascii="Adobe Devanagari" w:hAnsi="Adobe Devanagari" w:cs="Adobe Devanagari"/>
          <w:sz w:val="24"/>
          <w:szCs w:val="24"/>
        </w:rPr>
        <w:t>–</w:t>
      </w:r>
      <w:r w:rsidR="00686C4E" w:rsidRPr="00BD11EA">
        <w:rPr>
          <w:rFonts w:ascii="Adobe Devanagari" w:hAnsi="Adobe Devanagari" w:cs="Adobe Devanagari"/>
          <w:sz w:val="24"/>
          <w:szCs w:val="24"/>
        </w:rPr>
        <w:t xml:space="preserve"> 110</w:t>
      </w:r>
    </w:p>
    <w:p w:rsidR="00686C4E" w:rsidRPr="009E5CDE" w:rsidRDefault="00686C4E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9E5CDE">
        <w:rPr>
          <w:rFonts w:ascii="Adobe Devanagari" w:hAnsi="Adobe Devanagari" w:cs="Adobe Devanagari"/>
          <w:b/>
          <w:sz w:val="24"/>
          <w:szCs w:val="24"/>
        </w:rPr>
        <w:t>Agenda</w:t>
      </w:r>
    </w:p>
    <w:p w:rsidR="00E01004" w:rsidRPr="00BD11EA" w:rsidRDefault="00E01004" w:rsidP="009E5CD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6350"/>
        <w:gridCol w:w="2200"/>
      </w:tblGrid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  <w:tc>
          <w:tcPr>
            <w:tcW w:w="2200" w:type="dxa"/>
          </w:tcPr>
          <w:p w:rsidR="00AA039B" w:rsidRPr="00BD11EA" w:rsidRDefault="00AA039B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9:00am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6350" w:type="dxa"/>
          </w:tcPr>
          <w:p w:rsidR="00AA039B" w:rsidRPr="00BD11EA" w:rsidRDefault="00AA039B" w:rsidP="002F4BDA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Pr="00BD11EA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</w:t>
            </w:r>
            <w:r w:rsidR="009B0CFA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03/06/2018 and </w:t>
            </w:r>
            <w:r w:rsidR="002F4BDA">
              <w:rPr>
                <w:rFonts w:ascii="Adobe Devanagari" w:hAnsi="Adobe Devanagari" w:cs="Adobe Devanagari"/>
                <w:sz w:val="24"/>
                <w:szCs w:val="24"/>
              </w:rPr>
              <w:t>04/03</w:t>
            </w: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/2018</w:t>
            </w:r>
          </w:p>
        </w:tc>
        <w:tc>
          <w:tcPr>
            <w:tcW w:w="2200" w:type="dxa"/>
          </w:tcPr>
          <w:p w:rsidR="00AA039B" w:rsidRPr="009D7F72" w:rsidRDefault="009D7F72" w:rsidP="009D7F72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9:01am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– </w:t>
            </w:r>
            <w:r w:rsidR="00AA039B"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9:10am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6350" w:type="dxa"/>
          </w:tcPr>
          <w:p w:rsidR="00AA039B" w:rsidRPr="00BD11EA" w:rsidRDefault="002F4BDA" w:rsidP="0033686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Discussion</w:t>
            </w:r>
          </w:p>
          <w:p w:rsidR="002F4BDA" w:rsidRPr="009E5CDE" w:rsidRDefault="002F4BDA" w:rsidP="002F4BDA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Discuss and approve BPC, FPC, and TPC resource request ranking to be sent to </w:t>
            </w:r>
            <w:r w:rsidR="009B0CFA">
              <w:rPr>
                <w:rFonts w:ascii="Adobe Devanagari" w:eastAsia="Times New Roman" w:hAnsi="Adobe Devanagari" w:cs="Adobe Devanagari"/>
                <w:sz w:val="24"/>
                <w:szCs w:val="24"/>
              </w:rPr>
              <w:t>C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abinet.</w:t>
            </w:r>
          </w:p>
          <w:p w:rsidR="00750520" w:rsidRPr="002F4BDA" w:rsidRDefault="00750520" w:rsidP="002F4BD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0" w:type="dxa"/>
          </w:tcPr>
          <w:p w:rsidR="00AA039B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9:10am – </w:t>
            </w:r>
            <w:r w:rsidR="00750520">
              <w:rPr>
                <w:rFonts w:ascii="Adobe Devanagari" w:eastAsia="Times New Roman" w:hAnsi="Adobe Devanagari" w:cs="Adobe Devanagari"/>
                <w:sz w:val="24"/>
                <w:szCs w:val="24"/>
              </w:rPr>
              <w:t>9: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55</w:t>
            </w: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4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CF19E4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</w:t>
            </w:r>
            <w:r w:rsidR="00CF19E4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4.3 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Report out from IEC Summit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9:55am – 10:00am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5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 w:rsidP="0088037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AA039B" w:rsidRPr="00BD11EA" w:rsidRDefault="00BD11EA" w:rsidP="009E5CDE">
            <w:pPr>
              <w:tabs>
                <w:tab w:val="left" w:pos="504"/>
              </w:tabs>
              <w:ind w:left="187" w:right="121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5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 xml:space="preserve">.1  Next full meeting 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ab/>
            </w:r>
            <w:r w:rsidR="003755C1">
              <w:rPr>
                <w:rFonts w:ascii="Adobe Devanagari" w:hAnsi="Adobe Devanagari" w:cs="Adobe Devanagari"/>
                <w:sz w:val="24"/>
                <w:szCs w:val="24"/>
              </w:rPr>
              <w:t>April 17, 2018 (if</w:t>
            </w:r>
            <w:r w:rsidR="009E5CDE">
              <w:rPr>
                <w:rFonts w:ascii="Adobe Devanagari" w:hAnsi="Adobe Devanagari" w:cs="Adobe Devanagari"/>
                <w:sz w:val="24"/>
                <w:szCs w:val="24"/>
              </w:rPr>
              <w:t xml:space="preserve"> needed)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10:00am</w:t>
            </w:r>
          </w:p>
        </w:tc>
      </w:tr>
    </w:tbl>
    <w:p w:rsidR="007D3D64" w:rsidRPr="00BD11EA" w:rsidRDefault="007D3D64">
      <w:pPr>
        <w:spacing w:before="6"/>
        <w:rPr>
          <w:rFonts w:ascii="Adobe Devanagari" w:eastAsia="Times New Roman" w:hAnsi="Adobe Devanagari" w:cs="Adobe Devanagari"/>
          <w:sz w:val="24"/>
          <w:szCs w:val="24"/>
        </w:rPr>
      </w:pPr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Dial your telephone conference line: 1-913-312-3202*</w:t>
      </w:r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Presenter Passcode: 5227516</w:t>
      </w:r>
    </w:p>
    <w:p w:rsidR="00BD11EA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Participant Passcode: 612745</w:t>
      </w:r>
    </w:p>
    <w:p w:rsidR="00E01004" w:rsidRPr="00BD11EA" w:rsidRDefault="00BD11EA" w:rsidP="00BD11EA">
      <w:pPr>
        <w:tabs>
          <w:tab w:val="left" w:pos="7523"/>
        </w:tabs>
        <w:spacing w:before="72"/>
        <w:rPr>
          <w:rFonts w:ascii="Adobe Devanagari" w:eastAsia="Times New Roman" w:hAnsi="Adobe Devanagari" w:cs="Adobe Devanagari"/>
          <w:sz w:val="24"/>
          <w:szCs w:val="24"/>
        </w:rPr>
      </w:pPr>
      <w:r w:rsidRPr="00BD11EA">
        <w:rPr>
          <w:rFonts w:ascii="Adobe Devanagari" w:eastAsia="Times New Roman" w:hAnsi="Adobe Devanagari" w:cs="Adobe Devanagari"/>
          <w:sz w:val="24"/>
          <w:szCs w:val="24"/>
        </w:rPr>
        <w:t>*Toll free number available: 1-888-886-3951</w:t>
      </w:r>
    </w:p>
    <w:p w:rsidR="00E01004" w:rsidRPr="00BD11EA" w:rsidRDefault="00E01004" w:rsidP="00E01004">
      <w:pPr>
        <w:rPr>
          <w:rFonts w:ascii="Adobe Devanagari" w:eastAsia="Times New Roman" w:hAnsi="Adobe Devanagari" w:cs="Adobe Devanagari"/>
          <w:sz w:val="24"/>
          <w:szCs w:val="24"/>
        </w:rPr>
      </w:pPr>
    </w:p>
    <w:p w:rsidR="007D3D64" w:rsidRPr="00BD11EA" w:rsidRDefault="007D3D64" w:rsidP="00E01004">
      <w:pPr>
        <w:jc w:val="center"/>
        <w:rPr>
          <w:rFonts w:ascii="Adobe Devanagari" w:eastAsia="Times New Roman" w:hAnsi="Adobe Devanagari" w:cs="Adobe Devanagari"/>
          <w:sz w:val="24"/>
          <w:szCs w:val="24"/>
        </w:rPr>
      </w:pPr>
    </w:p>
    <w:sectPr w:rsidR="007D3D64" w:rsidRPr="00BD11EA" w:rsidSect="004B6F61">
      <w:footerReference w:type="default" r:id="rId9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46" w:rsidRDefault="009F3746" w:rsidP="00E01004">
      <w:r>
        <w:separator/>
      </w:r>
    </w:p>
  </w:endnote>
  <w:endnote w:type="continuationSeparator" w:id="0">
    <w:p w:rsidR="009F3746" w:rsidRDefault="009F3746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B0CF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46" w:rsidRDefault="009F3746" w:rsidP="00E01004">
      <w:r>
        <w:separator/>
      </w:r>
    </w:p>
  </w:footnote>
  <w:footnote w:type="continuationSeparator" w:id="0">
    <w:p w:rsidR="009F3746" w:rsidRDefault="009F3746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AC"/>
    <w:multiLevelType w:val="hybridMultilevel"/>
    <w:tmpl w:val="4BA45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2" w15:restartNumberingAfterBreak="0">
    <w:nsid w:val="319026B6"/>
    <w:multiLevelType w:val="hybridMultilevel"/>
    <w:tmpl w:val="524EF3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2D11E2"/>
    <w:multiLevelType w:val="hybridMultilevel"/>
    <w:tmpl w:val="9A263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23B020F"/>
    <w:multiLevelType w:val="hybridMultilevel"/>
    <w:tmpl w:val="65C2558C"/>
    <w:lvl w:ilvl="0" w:tplc="EF02E6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 w15:restartNumberingAfterBreak="0">
    <w:nsid w:val="6896092A"/>
    <w:multiLevelType w:val="hybridMultilevel"/>
    <w:tmpl w:val="D7FC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B6792"/>
    <w:rsid w:val="000B6DD7"/>
    <w:rsid w:val="00153993"/>
    <w:rsid w:val="001717A2"/>
    <w:rsid w:val="00184CB1"/>
    <w:rsid w:val="00194C04"/>
    <w:rsid w:val="001967A8"/>
    <w:rsid w:val="001978D7"/>
    <w:rsid w:val="001A734B"/>
    <w:rsid w:val="00225694"/>
    <w:rsid w:val="002757CC"/>
    <w:rsid w:val="002F4BDA"/>
    <w:rsid w:val="00336868"/>
    <w:rsid w:val="00341905"/>
    <w:rsid w:val="00345ADB"/>
    <w:rsid w:val="003755C1"/>
    <w:rsid w:val="003A4D23"/>
    <w:rsid w:val="003B1262"/>
    <w:rsid w:val="003D1821"/>
    <w:rsid w:val="00420144"/>
    <w:rsid w:val="0044446F"/>
    <w:rsid w:val="00484F87"/>
    <w:rsid w:val="00485DC2"/>
    <w:rsid w:val="004B6F61"/>
    <w:rsid w:val="004C22D7"/>
    <w:rsid w:val="00537115"/>
    <w:rsid w:val="00544DCC"/>
    <w:rsid w:val="005474DA"/>
    <w:rsid w:val="005B25D0"/>
    <w:rsid w:val="006741C3"/>
    <w:rsid w:val="006866B6"/>
    <w:rsid w:val="00686C4E"/>
    <w:rsid w:val="006923CC"/>
    <w:rsid w:val="006B3C5B"/>
    <w:rsid w:val="0072354C"/>
    <w:rsid w:val="007313A9"/>
    <w:rsid w:val="00750520"/>
    <w:rsid w:val="007C5711"/>
    <w:rsid w:val="007D3D64"/>
    <w:rsid w:val="007D56F9"/>
    <w:rsid w:val="007D59EB"/>
    <w:rsid w:val="007F3B84"/>
    <w:rsid w:val="00800188"/>
    <w:rsid w:val="00880378"/>
    <w:rsid w:val="008906C4"/>
    <w:rsid w:val="008F121A"/>
    <w:rsid w:val="009066D0"/>
    <w:rsid w:val="00927414"/>
    <w:rsid w:val="009B0AAD"/>
    <w:rsid w:val="009B0CFA"/>
    <w:rsid w:val="009D7F72"/>
    <w:rsid w:val="009E007A"/>
    <w:rsid w:val="009E5CDE"/>
    <w:rsid w:val="009F3746"/>
    <w:rsid w:val="00A01F66"/>
    <w:rsid w:val="00A64FA6"/>
    <w:rsid w:val="00AA039B"/>
    <w:rsid w:val="00AE06D2"/>
    <w:rsid w:val="00B360DE"/>
    <w:rsid w:val="00B76D04"/>
    <w:rsid w:val="00BD0756"/>
    <w:rsid w:val="00BD11EA"/>
    <w:rsid w:val="00C16BB4"/>
    <w:rsid w:val="00C54D0B"/>
    <w:rsid w:val="00C575FD"/>
    <w:rsid w:val="00CA1C1A"/>
    <w:rsid w:val="00CF19E4"/>
    <w:rsid w:val="00D34BAF"/>
    <w:rsid w:val="00D35474"/>
    <w:rsid w:val="00D46677"/>
    <w:rsid w:val="00D82E46"/>
    <w:rsid w:val="00DC432A"/>
    <w:rsid w:val="00DD760B"/>
    <w:rsid w:val="00DE706E"/>
    <w:rsid w:val="00E01004"/>
    <w:rsid w:val="00E2053A"/>
    <w:rsid w:val="00E715CA"/>
    <w:rsid w:val="00EE33D8"/>
    <w:rsid w:val="00F20804"/>
    <w:rsid w:val="00F44C44"/>
    <w:rsid w:val="00F64DA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661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1B39-74AB-4243-8293-4B471A68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Barber, Ericka</cp:lastModifiedBy>
  <cp:revision>2</cp:revision>
  <dcterms:created xsi:type="dcterms:W3CDTF">2018-04-09T19:21:00Z</dcterms:created>
  <dcterms:modified xsi:type="dcterms:W3CDTF">2018-04-09T19:21:00Z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