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E3" w:rsidRDefault="00C90732" w:rsidP="00A846E3">
      <w:r>
        <w:t>M-MAP Comparison to Current Placements</w:t>
      </w:r>
      <w:r w:rsidR="00A846E3">
        <w:br/>
        <w:t xml:space="preserve">Placements </w:t>
      </w:r>
      <w:proofErr w:type="gramStart"/>
      <w:r w:rsidR="00A846E3">
        <w:t>were</w:t>
      </w:r>
      <w:proofErr w:type="gramEnd"/>
      <w:r w:rsidR="00A846E3">
        <w:t xml:space="preserve"> gathered for New students in spring 2015 and fall 2015</w:t>
      </w:r>
      <w:r w:rsidR="00A846E3">
        <w:br/>
      </w:r>
      <w:r w:rsidR="00A846E3">
        <w:t>9,852 unique students</w:t>
      </w:r>
      <w:r w:rsidR="00A846E3">
        <w:t xml:space="preserve">: </w:t>
      </w:r>
      <w:r w:rsidR="00A846E3">
        <w:t>2,087 (21.2%) have a math placement</w:t>
      </w:r>
      <w:r w:rsidR="00A846E3">
        <w:t xml:space="preserve"> and </w:t>
      </w:r>
      <w:r w:rsidR="00A846E3">
        <w:t>2,389 (24.2%) have a English plac</w:t>
      </w:r>
      <w:r w:rsidR="00A846E3">
        <w:t>e</w:t>
      </w:r>
      <w:r w:rsidR="00A846E3">
        <w:t>ment</w:t>
      </w:r>
    </w:p>
    <w:p w:rsidR="00A846E3" w:rsidRDefault="00A846E3"/>
    <w:p w:rsidR="00EF3ED1" w:rsidRDefault="002B1F07">
      <w:r>
        <w:rPr>
          <w:noProof/>
        </w:rPr>
        <w:drawing>
          <wp:inline distT="0" distB="0" distL="0" distR="0" wp14:anchorId="6532DF76" wp14:editId="66AF3AA0">
            <wp:extent cx="5932627" cy="3781958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B1F07" w:rsidRDefault="002B1F07" w:rsidP="002B1F07">
      <w:r>
        <w:rPr>
          <w:noProof/>
        </w:rPr>
        <w:drawing>
          <wp:inline distT="0" distB="0" distL="0" distR="0" wp14:anchorId="041959D6" wp14:editId="5B981EDD">
            <wp:extent cx="5881420" cy="4001414"/>
            <wp:effectExtent l="0" t="0" r="508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90732" w:rsidRDefault="00C90732">
      <w:bookmarkStart w:id="0" w:name="_GoBack"/>
      <w:bookmarkEnd w:id="0"/>
    </w:p>
    <w:p w:rsidR="00D8348B" w:rsidRDefault="00EC12D1">
      <w:r>
        <w:rPr>
          <w:noProof/>
        </w:rPr>
        <w:drawing>
          <wp:inline distT="0" distB="0" distL="0" distR="0" wp14:anchorId="10EEBF67" wp14:editId="2F9FE2BD">
            <wp:extent cx="5757063" cy="3174797"/>
            <wp:effectExtent l="0" t="0" r="0" b="698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C12D1" w:rsidRDefault="00EC12D1"/>
    <w:p w:rsidR="00EC12D1" w:rsidRDefault="00EF21E8">
      <w:r>
        <w:rPr>
          <w:noProof/>
        </w:rPr>
        <w:drawing>
          <wp:inline distT="0" distB="0" distL="0" distR="0" wp14:anchorId="44241733" wp14:editId="7572C8B9">
            <wp:extent cx="5757062" cy="4469587"/>
            <wp:effectExtent l="0" t="0" r="0" b="762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EC12D1" w:rsidSect="00C90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8B"/>
    <w:rsid w:val="002B1F07"/>
    <w:rsid w:val="00A846E3"/>
    <w:rsid w:val="00C90732"/>
    <w:rsid w:val="00D8348B"/>
    <w:rsid w:val="00E7039D"/>
    <w:rsid w:val="00EC12D1"/>
    <w:rsid w:val="00EF21E8"/>
    <w:rsid w:val="00E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gelina-Hill\Desktop\Multiple%20Measures%20Prelim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gelina-Hill\Desktop\Multiple%20Measures%20Prelim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gelina-Hill\Desktop\Multiple%20Measures%20Prelim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gelina-Hill\Desktop\Multiple%20Measures%20Prelim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MATH </a:t>
            </a:r>
          </a:p>
          <a:p>
            <a:pPr>
              <a:defRPr/>
            </a:pPr>
            <a:r>
              <a:rPr lang="en-US" sz="1400"/>
              <a:t>CR-current Multiple Measures (MM) vs. M-MAP Placement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Sheet12!$A$29:$B$29</c:f>
              <c:strCache>
                <c:ptCount val="1"/>
                <c:pt idx="0">
                  <c:v>MM Placement College Level</c:v>
                </c:pt>
              </c:strCache>
            </c:strRef>
          </c:tx>
          <c:invertIfNegative val="0"/>
          <c:cat>
            <c:multiLvlStrRef>
              <c:f>Sheet12!$C$27:$F$28</c:f>
              <c:multiLvlStrCache>
                <c:ptCount val="4"/>
                <c:lvl>
                  <c:pt idx="0">
                    <c:v>College Level</c:v>
                  </c:pt>
                  <c:pt idx="1">
                    <c:v>1 level below transfer</c:v>
                  </c:pt>
                  <c:pt idx="2">
                    <c:v>2 levels below transfer</c:v>
                  </c:pt>
                  <c:pt idx="3">
                    <c:v>3 or more levels below transfer</c:v>
                  </c:pt>
                </c:lvl>
                <c:lvl>
                  <c:pt idx="0">
                    <c:v>M-MAP Placement</c:v>
                  </c:pt>
                </c:lvl>
              </c:multiLvlStrCache>
            </c:multiLvlStrRef>
          </c:cat>
          <c:val>
            <c:numRef>
              <c:f>Sheet12!$C$29:$F$29</c:f>
              <c:numCache>
                <c:formatCode>General</c:formatCode>
                <c:ptCount val="4"/>
                <c:pt idx="0">
                  <c:v>70</c:v>
                </c:pt>
                <c:pt idx="1">
                  <c:v>45</c:v>
                </c:pt>
                <c:pt idx="2">
                  <c:v>31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Sheet12!$A$30:$B$30</c:f>
              <c:strCache>
                <c:ptCount val="1"/>
                <c:pt idx="0">
                  <c:v>MM Placement One level below</c:v>
                </c:pt>
              </c:strCache>
            </c:strRef>
          </c:tx>
          <c:invertIfNegative val="0"/>
          <c:cat>
            <c:multiLvlStrRef>
              <c:f>Sheet12!$C$27:$F$28</c:f>
              <c:multiLvlStrCache>
                <c:ptCount val="4"/>
                <c:lvl>
                  <c:pt idx="0">
                    <c:v>College Level</c:v>
                  </c:pt>
                  <c:pt idx="1">
                    <c:v>1 level below transfer</c:v>
                  </c:pt>
                  <c:pt idx="2">
                    <c:v>2 levels below transfer</c:v>
                  </c:pt>
                  <c:pt idx="3">
                    <c:v>3 or more levels below transfer</c:v>
                  </c:pt>
                </c:lvl>
                <c:lvl>
                  <c:pt idx="0">
                    <c:v>M-MAP Placement</c:v>
                  </c:pt>
                </c:lvl>
              </c:multiLvlStrCache>
            </c:multiLvlStrRef>
          </c:cat>
          <c:val>
            <c:numRef>
              <c:f>Sheet12!$C$30:$F$30</c:f>
              <c:numCache>
                <c:formatCode>General</c:formatCode>
                <c:ptCount val="4"/>
                <c:pt idx="0">
                  <c:v>16</c:v>
                </c:pt>
                <c:pt idx="1">
                  <c:v>19</c:v>
                </c:pt>
                <c:pt idx="2">
                  <c:v>26</c:v>
                </c:pt>
                <c:pt idx="3">
                  <c:v>18</c:v>
                </c:pt>
              </c:numCache>
            </c:numRef>
          </c:val>
        </c:ser>
        <c:ser>
          <c:idx val="2"/>
          <c:order val="2"/>
          <c:tx>
            <c:strRef>
              <c:f>Sheet12!$A$31:$B$31</c:f>
              <c:strCache>
                <c:ptCount val="1"/>
                <c:pt idx="0">
                  <c:v>MM Placement Two levels below</c:v>
                </c:pt>
              </c:strCache>
            </c:strRef>
          </c:tx>
          <c:invertIfNegative val="0"/>
          <c:cat>
            <c:multiLvlStrRef>
              <c:f>Sheet12!$C$27:$F$28</c:f>
              <c:multiLvlStrCache>
                <c:ptCount val="4"/>
                <c:lvl>
                  <c:pt idx="0">
                    <c:v>College Level</c:v>
                  </c:pt>
                  <c:pt idx="1">
                    <c:v>1 level below transfer</c:v>
                  </c:pt>
                  <c:pt idx="2">
                    <c:v>2 levels below transfer</c:v>
                  </c:pt>
                  <c:pt idx="3">
                    <c:v>3 or more levels below transfer</c:v>
                  </c:pt>
                </c:lvl>
                <c:lvl>
                  <c:pt idx="0">
                    <c:v>M-MAP Placement</c:v>
                  </c:pt>
                </c:lvl>
              </c:multiLvlStrCache>
            </c:multiLvlStrRef>
          </c:cat>
          <c:val>
            <c:numRef>
              <c:f>Sheet12!$C$31:$F$31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23</c:v>
                </c:pt>
                <c:pt idx="3">
                  <c:v>23</c:v>
                </c:pt>
              </c:numCache>
            </c:numRef>
          </c:val>
        </c:ser>
        <c:ser>
          <c:idx val="3"/>
          <c:order val="3"/>
          <c:tx>
            <c:strRef>
              <c:f>Sheet12!$A$32:$B$32</c:f>
              <c:strCache>
                <c:ptCount val="1"/>
                <c:pt idx="0">
                  <c:v>MM Placement Three levels below</c:v>
                </c:pt>
              </c:strCache>
            </c:strRef>
          </c:tx>
          <c:invertIfNegative val="0"/>
          <c:cat>
            <c:multiLvlStrRef>
              <c:f>Sheet12!$C$27:$F$28</c:f>
              <c:multiLvlStrCache>
                <c:ptCount val="4"/>
                <c:lvl>
                  <c:pt idx="0">
                    <c:v>College Level</c:v>
                  </c:pt>
                  <c:pt idx="1">
                    <c:v>1 level below transfer</c:v>
                  </c:pt>
                  <c:pt idx="2">
                    <c:v>2 levels below transfer</c:v>
                  </c:pt>
                  <c:pt idx="3">
                    <c:v>3 or more levels below transfer</c:v>
                  </c:pt>
                </c:lvl>
                <c:lvl>
                  <c:pt idx="0">
                    <c:v>M-MAP Placement</c:v>
                  </c:pt>
                </c:lvl>
              </c:multiLvlStrCache>
            </c:multiLvlStrRef>
          </c:cat>
          <c:val>
            <c:numRef>
              <c:f>Sheet12!$C$32:$F$32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10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11212032"/>
        <c:axId val="113180672"/>
      </c:barChart>
      <c:catAx>
        <c:axId val="1112120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3180672"/>
        <c:crosses val="autoZero"/>
        <c:auto val="1"/>
        <c:lblAlgn val="ctr"/>
        <c:lblOffset val="100"/>
        <c:noMultiLvlLbl val="0"/>
      </c:catAx>
      <c:valAx>
        <c:axId val="1131806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Students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112120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 w="0"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400"/>
              <a:t>MATH</a:t>
            </a:r>
          </a:p>
          <a:p>
            <a:pPr>
              <a:defRPr sz="1600"/>
            </a:pPr>
            <a:r>
              <a:rPr lang="en-US" sz="1400"/>
              <a:t>ACCUPLACER vs. M-MAP Placement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Sheet12!$C$46:$C$47</c:f>
              <c:strCache>
                <c:ptCount val="1"/>
                <c:pt idx="0">
                  <c:v>M-MAP Placement College Level</c:v>
                </c:pt>
              </c:strCache>
            </c:strRef>
          </c:tx>
          <c:invertIfNegative val="0"/>
          <c:cat>
            <c:multiLvlStrRef>
              <c:f>Sheet12!$A$48:$B$51</c:f>
              <c:multiLvlStrCache>
                <c:ptCount val="4"/>
                <c:lvl>
                  <c:pt idx="0">
                    <c:v>College Level</c:v>
                  </c:pt>
                  <c:pt idx="1">
                    <c:v>One Level Below</c:v>
                  </c:pt>
                  <c:pt idx="2">
                    <c:v>Two levels below</c:v>
                  </c:pt>
                  <c:pt idx="3">
                    <c:v>Three levels below</c:v>
                  </c:pt>
                </c:lvl>
                <c:lvl>
                  <c:pt idx="0">
                    <c:v>Accuplacer</c:v>
                  </c:pt>
                </c:lvl>
              </c:multiLvlStrCache>
            </c:multiLvlStrRef>
          </c:cat>
          <c:val>
            <c:numRef>
              <c:f>Sheet12!$C$48:$C$51</c:f>
              <c:numCache>
                <c:formatCode>General</c:formatCode>
                <c:ptCount val="4"/>
                <c:pt idx="0">
                  <c:v>26</c:v>
                </c:pt>
                <c:pt idx="1">
                  <c:v>42</c:v>
                </c:pt>
                <c:pt idx="2">
                  <c:v>30</c:v>
                </c:pt>
                <c:pt idx="3">
                  <c:v>49</c:v>
                </c:pt>
              </c:numCache>
            </c:numRef>
          </c:val>
        </c:ser>
        <c:ser>
          <c:idx val="1"/>
          <c:order val="1"/>
          <c:tx>
            <c:strRef>
              <c:f>Sheet12!$D$46:$D$47</c:f>
              <c:strCache>
                <c:ptCount val="1"/>
                <c:pt idx="0">
                  <c:v>M-MAP Placement 1 level below transfer</c:v>
                </c:pt>
              </c:strCache>
            </c:strRef>
          </c:tx>
          <c:invertIfNegative val="0"/>
          <c:cat>
            <c:multiLvlStrRef>
              <c:f>Sheet12!$A$48:$B$51</c:f>
              <c:multiLvlStrCache>
                <c:ptCount val="4"/>
                <c:lvl>
                  <c:pt idx="0">
                    <c:v>College Level</c:v>
                  </c:pt>
                  <c:pt idx="1">
                    <c:v>One Level Below</c:v>
                  </c:pt>
                  <c:pt idx="2">
                    <c:v>Two levels below</c:v>
                  </c:pt>
                  <c:pt idx="3">
                    <c:v>Three levels below</c:v>
                  </c:pt>
                </c:lvl>
                <c:lvl>
                  <c:pt idx="0">
                    <c:v>Accuplacer</c:v>
                  </c:pt>
                </c:lvl>
              </c:multiLvlStrCache>
            </c:multiLvlStrRef>
          </c:cat>
          <c:val>
            <c:numRef>
              <c:f>Sheet12!$D$48:$D$51</c:f>
              <c:numCache>
                <c:formatCode>General</c:formatCode>
                <c:ptCount val="4"/>
                <c:pt idx="0">
                  <c:v>20</c:v>
                </c:pt>
                <c:pt idx="1">
                  <c:v>47</c:v>
                </c:pt>
                <c:pt idx="2">
                  <c:v>38</c:v>
                </c:pt>
                <c:pt idx="3">
                  <c:v>66</c:v>
                </c:pt>
              </c:numCache>
            </c:numRef>
          </c:val>
        </c:ser>
        <c:ser>
          <c:idx val="2"/>
          <c:order val="2"/>
          <c:tx>
            <c:strRef>
              <c:f>Sheet12!$E$46:$E$47</c:f>
              <c:strCache>
                <c:ptCount val="1"/>
                <c:pt idx="0">
                  <c:v>M-MAP Placement 2 levels below transfer</c:v>
                </c:pt>
              </c:strCache>
            </c:strRef>
          </c:tx>
          <c:invertIfNegative val="0"/>
          <c:cat>
            <c:multiLvlStrRef>
              <c:f>Sheet12!$A$48:$B$51</c:f>
              <c:multiLvlStrCache>
                <c:ptCount val="4"/>
                <c:lvl>
                  <c:pt idx="0">
                    <c:v>College Level</c:v>
                  </c:pt>
                  <c:pt idx="1">
                    <c:v>One Level Below</c:v>
                  </c:pt>
                  <c:pt idx="2">
                    <c:v>Two levels below</c:v>
                  </c:pt>
                  <c:pt idx="3">
                    <c:v>Three levels below</c:v>
                  </c:pt>
                </c:lvl>
                <c:lvl>
                  <c:pt idx="0">
                    <c:v>Accuplacer</c:v>
                  </c:pt>
                </c:lvl>
              </c:multiLvlStrCache>
            </c:multiLvlStrRef>
          </c:cat>
          <c:val>
            <c:numRef>
              <c:f>Sheet12!$E$48:$E$51</c:f>
              <c:numCache>
                <c:formatCode>General</c:formatCode>
                <c:ptCount val="4"/>
                <c:pt idx="0">
                  <c:v>18</c:v>
                </c:pt>
                <c:pt idx="1">
                  <c:v>56</c:v>
                </c:pt>
                <c:pt idx="2">
                  <c:v>55</c:v>
                </c:pt>
                <c:pt idx="3">
                  <c:v>111</c:v>
                </c:pt>
              </c:numCache>
            </c:numRef>
          </c:val>
        </c:ser>
        <c:ser>
          <c:idx val="3"/>
          <c:order val="3"/>
          <c:tx>
            <c:strRef>
              <c:f>Sheet12!$F$46:$F$47</c:f>
              <c:strCache>
                <c:ptCount val="1"/>
                <c:pt idx="0">
                  <c:v>M-MAP Placement 3 or more levels below transfer</c:v>
                </c:pt>
              </c:strCache>
            </c:strRef>
          </c:tx>
          <c:invertIfNegative val="0"/>
          <c:cat>
            <c:multiLvlStrRef>
              <c:f>Sheet12!$A$48:$B$51</c:f>
              <c:multiLvlStrCache>
                <c:ptCount val="4"/>
                <c:lvl>
                  <c:pt idx="0">
                    <c:v>College Level</c:v>
                  </c:pt>
                  <c:pt idx="1">
                    <c:v>One Level Below</c:v>
                  </c:pt>
                  <c:pt idx="2">
                    <c:v>Two levels below</c:v>
                  </c:pt>
                  <c:pt idx="3">
                    <c:v>Three levels below</c:v>
                  </c:pt>
                </c:lvl>
                <c:lvl>
                  <c:pt idx="0">
                    <c:v>Accuplacer</c:v>
                  </c:pt>
                </c:lvl>
              </c:multiLvlStrCache>
            </c:multiLvlStrRef>
          </c:cat>
          <c:val>
            <c:numRef>
              <c:f>Sheet12!$F$48:$F$51</c:f>
              <c:numCache>
                <c:formatCode>General</c:formatCode>
                <c:ptCount val="4"/>
                <c:pt idx="0">
                  <c:v>4</c:v>
                </c:pt>
                <c:pt idx="1">
                  <c:v>22</c:v>
                </c:pt>
                <c:pt idx="2">
                  <c:v>29</c:v>
                </c:pt>
                <c:pt idx="3">
                  <c:v>103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113588096"/>
        <c:axId val="113741824"/>
      </c:barChart>
      <c:catAx>
        <c:axId val="1135880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3741824"/>
        <c:crosses val="autoZero"/>
        <c:auto val="1"/>
        <c:lblAlgn val="ctr"/>
        <c:lblOffset val="100"/>
        <c:noMultiLvlLbl val="0"/>
      </c:catAx>
      <c:valAx>
        <c:axId val="1137418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Students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135880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ENGLISH</a:t>
            </a:r>
          </a:p>
          <a:p>
            <a:pPr>
              <a:defRPr/>
            </a:pPr>
            <a:r>
              <a:rPr lang="en-US" sz="1400"/>
              <a:t>CR Current Multiple Measures (MM) vs.</a:t>
            </a:r>
            <a:r>
              <a:rPr lang="en-US" sz="1400" baseline="0"/>
              <a:t> M-MAP Placement</a:t>
            </a:r>
            <a:endParaRPr lang="en-US" sz="1400"/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Sheet15!$A$31:$B$31</c:f>
              <c:strCache>
                <c:ptCount val="1"/>
                <c:pt idx="0">
                  <c:v>MM Placement College Level</c:v>
                </c:pt>
              </c:strCache>
            </c:strRef>
          </c:tx>
          <c:invertIfNegative val="0"/>
          <c:cat>
            <c:multiLvlStrRef>
              <c:f>Sheet15!$C$29:$F$30</c:f>
              <c:multiLvlStrCache>
                <c:ptCount val="4"/>
                <c:lvl>
                  <c:pt idx="0">
                    <c:v>College Level</c:v>
                  </c:pt>
                  <c:pt idx="1">
                    <c:v>1 level below transfer</c:v>
                  </c:pt>
                  <c:pt idx="2">
                    <c:v>2 levels below transfer</c:v>
                  </c:pt>
                  <c:pt idx="3">
                    <c:v>3 or more levels below transfer</c:v>
                  </c:pt>
                </c:lvl>
                <c:lvl>
                  <c:pt idx="0">
                    <c:v>M-MAP Placement</c:v>
                  </c:pt>
                </c:lvl>
              </c:multiLvlStrCache>
            </c:multiLvlStrRef>
          </c:cat>
          <c:val>
            <c:numRef>
              <c:f>Sheet15!$C$31:$F$31</c:f>
              <c:numCache>
                <c:formatCode>General</c:formatCode>
                <c:ptCount val="4"/>
                <c:pt idx="0">
                  <c:v>112</c:v>
                </c:pt>
                <c:pt idx="1">
                  <c:v>19</c:v>
                </c:pt>
                <c:pt idx="2">
                  <c:v>16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Sheet15!$A$32:$B$32</c:f>
              <c:strCache>
                <c:ptCount val="1"/>
                <c:pt idx="0">
                  <c:v>MM Placement One level below</c:v>
                </c:pt>
              </c:strCache>
            </c:strRef>
          </c:tx>
          <c:invertIfNegative val="0"/>
          <c:cat>
            <c:multiLvlStrRef>
              <c:f>Sheet15!$C$29:$F$30</c:f>
              <c:multiLvlStrCache>
                <c:ptCount val="4"/>
                <c:lvl>
                  <c:pt idx="0">
                    <c:v>College Level</c:v>
                  </c:pt>
                  <c:pt idx="1">
                    <c:v>1 level below transfer</c:v>
                  </c:pt>
                  <c:pt idx="2">
                    <c:v>2 levels below transfer</c:v>
                  </c:pt>
                  <c:pt idx="3">
                    <c:v>3 or more levels below transfer</c:v>
                  </c:pt>
                </c:lvl>
                <c:lvl>
                  <c:pt idx="0">
                    <c:v>M-MAP Placement</c:v>
                  </c:pt>
                </c:lvl>
              </c:multiLvlStrCache>
            </c:multiLvlStrRef>
          </c:cat>
          <c:val>
            <c:numRef>
              <c:f>Sheet15!$C$32:$F$32</c:f>
              <c:numCache>
                <c:formatCode>General</c:formatCode>
                <c:ptCount val="4"/>
                <c:pt idx="0">
                  <c:v>22</c:v>
                </c:pt>
                <c:pt idx="1">
                  <c:v>11</c:v>
                </c:pt>
                <c:pt idx="2">
                  <c:v>12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Sheet15!$A$33:$B$33</c:f>
              <c:strCache>
                <c:ptCount val="1"/>
                <c:pt idx="0">
                  <c:v>MM Placement Two levels below</c:v>
                </c:pt>
              </c:strCache>
            </c:strRef>
          </c:tx>
          <c:invertIfNegative val="0"/>
          <c:cat>
            <c:multiLvlStrRef>
              <c:f>Sheet15!$C$29:$F$30</c:f>
              <c:multiLvlStrCache>
                <c:ptCount val="4"/>
                <c:lvl>
                  <c:pt idx="0">
                    <c:v>College Level</c:v>
                  </c:pt>
                  <c:pt idx="1">
                    <c:v>1 level below transfer</c:v>
                  </c:pt>
                  <c:pt idx="2">
                    <c:v>2 levels below transfer</c:v>
                  </c:pt>
                  <c:pt idx="3">
                    <c:v>3 or more levels below transfer</c:v>
                  </c:pt>
                </c:lvl>
                <c:lvl>
                  <c:pt idx="0">
                    <c:v>M-MAP Placement</c:v>
                  </c:pt>
                </c:lvl>
              </c:multiLvlStrCache>
            </c:multiLvlStrRef>
          </c:cat>
          <c:val>
            <c:numRef>
              <c:f>Sheet15!$C$33:$F$33</c:f>
              <c:numCache>
                <c:formatCode>General</c:formatCode>
                <c:ptCount val="4"/>
                <c:pt idx="0">
                  <c:v>20</c:v>
                </c:pt>
                <c:pt idx="1">
                  <c:v>6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14127232"/>
        <c:axId val="114128768"/>
      </c:barChart>
      <c:catAx>
        <c:axId val="1141272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4128768"/>
        <c:crosses val="autoZero"/>
        <c:auto val="1"/>
        <c:lblAlgn val="ctr"/>
        <c:lblOffset val="100"/>
        <c:noMultiLvlLbl val="0"/>
      </c:catAx>
      <c:valAx>
        <c:axId val="1141287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Students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141272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ENGLISH</a:t>
            </a:r>
          </a:p>
          <a:p>
            <a:pPr>
              <a:defRPr/>
            </a:pPr>
            <a:r>
              <a:rPr lang="en-US" sz="1400"/>
              <a:t>ACCUPLACER</a:t>
            </a:r>
            <a:r>
              <a:rPr lang="en-US" sz="1400" baseline="0"/>
              <a:t> vs. M-MAP Placement</a:t>
            </a:r>
            <a:endParaRPr lang="en-US" sz="1400"/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Sheet15!$A$43:$B$43</c:f>
              <c:strCache>
                <c:ptCount val="1"/>
                <c:pt idx="0">
                  <c:v>Acculplacer Placement College level</c:v>
                </c:pt>
              </c:strCache>
            </c:strRef>
          </c:tx>
          <c:invertIfNegative val="0"/>
          <c:cat>
            <c:multiLvlStrRef>
              <c:f>Sheet15!$C$41:$F$42</c:f>
              <c:multiLvlStrCache>
                <c:ptCount val="4"/>
                <c:lvl>
                  <c:pt idx="0">
                    <c:v>College Level</c:v>
                  </c:pt>
                  <c:pt idx="1">
                    <c:v>1 level below transfer</c:v>
                  </c:pt>
                  <c:pt idx="2">
                    <c:v>2 levels below transfer</c:v>
                  </c:pt>
                  <c:pt idx="3">
                    <c:v>3 or more levels below transfer</c:v>
                  </c:pt>
                </c:lvl>
                <c:lvl>
                  <c:pt idx="0">
                    <c:v>M-MAP Placement</c:v>
                  </c:pt>
                </c:lvl>
              </c:multiLvlStrCache>
            </c:multiLvlStrRef>
          </c:cat>
          <c:val>
            <c:numRef>
              <c:f>Sheet15!$C$43:$F$43</c:f>
              <c:numCache>
                <c:formatCode>General</c:formatCode>
                <c:ptCount val="4"/>
                <c:pt idx="0">
                  <c:v>134</c:v>
                </c:pt>
                <c:pt idx="1">
                  <c:v>27</c:v>
                </c:pt>
                <c:pt idx="2">
                  <c:v>32</c:v>
                </c:pt>
                <c:pt idx="3">
                  <c:v>32</c:v>
                </c:pt>
              </c:numCache>
            </c:numRef>
          </c:val>
        </c:ser>
        <c:ser>
          <c:idx val="1"/>
          <c:order val="1"/>
          <c:tx>
            <c:strRef>
              <c:f>Sheet15!$A$44:$B$44</c:f>
              <c:strCache>
                <c:ptCount val="1"/>
                <c:pt idx="0">
                  <c:v>Acculplacer Placement 1 level below</c:v>
                </c:pt>
              </c:strCache>
            </c:strRef>
          </c:tx>
          <c:invertIfNegative val="0"/>
          <c:cat>
            <c:multiLvlStrRef>
              <c:f>Sheet15!$C$41:$F$42</c:f>
              <c:multiLvlStrCache>
                <c:ptCount val="4"/>
                <c:lvl>
                  <c:pt idx="0">
                    <c:v>College Level</c:v>
                  </c:pt>
                  <c:pt idx="1">
                    <c:v>1 level below transfer</c:v>
                  </c:pt>
                  <c:pt idx="2">
                    <c:v>2 levels below transfer</c:v>
                  </c:pt>
                  <c:pt idx="3">
                    <c:v>3 or more levels below transfer</c:v>
                  </c:pt>
                </c:lvl>
                <c:lvl>
                  <c:pt idx="0">
                    <c:v>M-MAP Placement</c:v>
                  </c:pt>
                </c:lvl>
              </c:multiLvlStrCache>
            </c:multiLvlStrRef>
          </c:cat>
          <c:val>
            <c:numRef>
              <c:f>Sheet15!$C$44:$F$44</c:f>
              <c:numCache>
                <c:formatCode>General</c:formatCode>
                <c:ptCount val="4"/>
                <c:pt idx="0">
                  <c:v>196</c:v>
                </c:pt>
                <c:pt idx="1">
                  <c:v>65</c:v>
                </c:pt>
                <c:pt idx="2">
                  <c:v>57</c:v>
                </c:pt>
                <c:pt idx="3">
                  <c:v>60</c:v>
                </c:pt>
              </c:numCache>
            </c:numRef>
          </c:val>
        </c:ser>
        <c:ser>
          <c:idx val="2"/>
          <c:order val="2"/>
          <c:tx>
            <c:strRef>
              <c:f>Sheet15!$A$45:$B$45</c:f>
              <c:strCache>
                <c:ptCount val="1"/>
                <c:pt idx="0">
                  <c:v>Acculplacer Placement 2 levels below</c:v>
                </c:pt>
              </c:strCache>
            </c:strRef>
          </c:tx>
          <c:invertIfNegative val="0"/>
          <c:cat>
            <c:multiLvlStrRef>
              <c:f>Sheet15!$C$41:$F$42</c:f>
              <c:multiLvlStrCache>
                <c:ptCount val="4"/>
                <c:lvl>
                  <c:pt idx="0">
                    <c:v>College Level</c:v>
                  </c:pt>
                  <c:pt idx="1">
                    <c:v>1 level below transfer</c:v>
                  </c:pt>
                  <c:pt idx="2">
                    <c:v>2 levels below transfer</c:v>
                  </c:pt>
                  <c:pt idx="3">
                    <c:v>3 or more levels below transfer</c:v>
                  </c:pt>
                </c:lvl>
                <c:lvl>
                  <c:pt idx="0">
                    <c:v>M-MAP Placement</c:v>
                  </c:pt>
                </c:lvl>
              </c:multiLvlStrCache>
            </c:multiLvlStrRef>
          </c:cat>
          <c:val>
            <c:numRef>
              <c:f>Sheet15!$C$45:$F$45</c:f>
              <c:numCache>
                <c:formatCode>General</c:formatCode>
                <c:ptCount val="4"/>
                <c:pt idx="0">
                  <c:v>133</c:v>
                </c:pt>
                <c:pt idx="1">
                  <c:v>30</c:v>
                </c:pt>
                <c:pt idx="2">
                  <c:v>37</c:v>
                </c:pt>
                <c:pt idx="3">
                  <c:v>50</c:v>
                </c:pt>
              </c:numCache>
            </c:numRef>
          </c:val>
        </c:ser>
        <c:ser>
          <c:idx val="3"/>
          <c:order val="3"/>
          <c:tx>
            <c:strRef>
              <c:f>Sheet15!$A$46:$B$46</c:f>
              <c:strCache>
                <c:ptCount val="1"/>
                <c:pt idx="0">
                  <c:v>Acculplacer Placement 3 levels below</c:v>
                </c:pt>
              </c:strCache>
            </c:strRef>
          </c:tx>
          <c:invertIfNegative val="0"/>
          <c:cat>
            <c:multiLvlStrRef>
              <c:f>Sheet15!$C$41:$F$42</c:f>
              <c:multiLvlStrCache>
                <c:ptCount val="4"/>
                <c:lvl>
                  <c:pt idx="0">
                    <c:v>College Level</c:v>
                  </c:pt>
                  <c:pt idx="1">
                    <c:v>1 level below transfer</c:v>
                  </c:pt>
                  <c:pt idx="2">
                    <c:v>2 levels below transfer</c:v>
                  </c:pt>
                  <c:pt idx="3">
                    <c:v>3 or more levels below transfer</c:v>
                  </c:pt>
                </c:lvl>
                <c:lvl>
                  <c:pt idx="0">
                    <c:v>M-MAP Placement</c:v>
                  </c:pt>
                </c:lvl>
              </c:multiLvlStrCache>
            </c:multiLvlStrRef>
          </c:cat>
          <c:val>
            <c:numRef>
              <c:f>Sheet15!$C$46:$F$46</c:f>
              <c:numCache>
                <c:formatCode>General</c:formatCode>
                <c:ptCount val="4"/>
                <c:pt idx="0">
                  <c:v>51</c:v>
                </c:pt>
                <c:pt idx="1">
                  <c:v>19</c:v>
                </c:pt>
                <c:pt idx="2">
                  <c:v>22</c:v>
                </c:pt>
                <c:pt idx="3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42464128"/>
        <c:axId val="142466432"/>
      </c:barChart>
      <c:catAx>
        <c:axId val="1424641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42466432"/>
        <c:crosses val="autoZero"/>
        <c:auto val="1"/>
        <c:lblAlgn val="ctr"/>
        <c:lblOffset val="100"/>
        <c:noMultiLvlLbl val="0"/>
      </c:catAx>
      <c:valAx>
        <c:axId val="1424664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Students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424641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2015-12-03T22:44:00Z</dcterms:created>
  <dcterms:modified xsi:type="dcterms:W3CDTF">2015-12-05T00:18:00Z</dcterms:modified>
</cp:coreProperties>
</file>