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A2" w:rsidRDefault="00893539">
      <w:r>
        <w:t>Data Owner’s Group</w:t>
      </w:r>
      <w:bookmarkStart w:id="0" w:name="_GoBack"/>
      <w:bookmarkEnd w:id="0"/>
    </w:p>
    <w:p w:rsidR="00893539" w:rsidRDefault="00893539">
      <w:r>
        <w:t>Agenda 3.28.17</w:t>
      </w:r>
    </w:p>
    <w:p w:rsidR="00893539" w:rsidRDefault="00893539" w:rsidP="0089353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Update MIS Files Ownership </w:t>
      </w:r>
      <w:hyperlink r:id="rId6" w:history="1">
        <w:r>
          <w:rPr>
            <w:rStyle w:val="Hyperlink"/>
            <w:sz w:val="28"/>
            <w:szCs w:val="28"/>
          </w:rPr>
          <w:t>http://internal.redwoods.edu/dog/Resources</w:t>
        </w:r>
      </w:hyperlink>
    </w:p>
    <w:p w:rsidR="00893539" w:rsidRDefault="00893539" w:rsidP="0089353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Update Drop for Nonpayment process </w:t>
      </w:r>
      <w:hyperlink r:id="rId7" w:history="1">
        <w:r>
          <w:rPr>
            <w:rStyle w:val="Hyperlink"/>
            <w:sz w:val="28"/>
            <w:szCs w:val="28"/>
          </w:rPr>
          <w:t>http://inside.redwoods.edu/DOG/documents/Drop_For_Nonpayment.docx</w:t>
        </w:r>
      </w:hyperlink>
    </w:p>
    <w:p w:rsidR="00893539" w:rsidRDefault="00893539" w:rsidP="0089353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SS file noncredit fields</w:t>
      </w:r>
    </w:p>
    <w:p w:rsidR="00893539" w:rsidRDefault="00893539"/>
    <w:sectPr w:rsidR="00893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5628"/>
    <w:multiLevelType w:val="hybridMultilevel"/>
    <w:tmpl w:val="162CE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39"/>
    <w:rsid w:val="00893539"/>
    <w:rsid w:val="0095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35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3539"/>
    <w:pPr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35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3539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side.redwoods.edu/DOG/documents/Drop_For_Nonpaymen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al.redwoods.edu/dog/Resourc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2017-03-21T19:49:00Z</dcterms:created>
  <dcterms:modified xsi:type="dcterms:W3CDTF">2017-03-21T19:49:00Z</dcterms:modified>
</cp:coreProperties>
</file>