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0" w:rsidRDefault="00DA25CF" w:rsidP="00076DAB">
      <w:pPr>
        <w:pStyle w:val="Title"/>
        <w:rPr>
          <w:sz w:val="28"/>
        </w:rPr>
      </w:pPr>
      <w:r w:rsidRPr="009B6523">
        <w:rPr>
          <w:rStyle w:val="Strong"/>
          <w:rFonts w:asciiTheme="minorHAnsi" w:hAnsiTheme="minorHAnsi"/>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45720</wp:posOffset>
            </wp:positionV>
            <wp:extent cx="504190" cy="144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90" cy="1440180"/>
                    </a:xfrm>
                    <a:prstGeom prst="rect">
                      <a:avLst/>
                    </a:prstGeom>
                  </pic:spPr>
                </pic:pic>
              </a:graphicData>
            </a:graphic>
          </wp:anchor>
        </w:drawing>
      </w:r>
      <w:r w:rsidR="00183ED0">
        <w:rPr>
          <w:sz w:val="28"/>
        </w:rPr>
        <w:t>REDWOODS COMMUNITY COLLEGE DISTRICT</w:t>
      </w:r>
    </w:p>
    <w:p w:rsidR="00183ED0" w:rsidRPr="007209FA" w:rsidRDefault="00183ED0" w:rsidP="00076DAB">
      <w:pPr>
        <w:pStyle w:val="Title"/>
        <w:rPr>
          <w:sz w:val="28"/>
          <w:szCs w:val="28"/>
        </w:rPr>
      </w:pPr>
      <w:r w:rsidRPr="007209FA">
        <w:rPr>
          <w:sz w:val="28"/>
          <w:szCs w:val="28"/>
        </w:rPr>
        <w:t>Meeting</w:t>
      </w:r>
      <w:r w:rsidR="00EE6ADA">
        <w:rPr>
          <w:sz w:val="28"/>
          <w:szCs w:val="28"/>
        </w:rPr>
        <w:t xml:space="preserve"> </w:t>
      </w:r>
      <w:r w:rsidRPr="007209FA">
        <w:rPr>
          <w:sz w:val="28"/>
          <w:szCs w:val="28"/>
        </w:rPr>
        <w:t>of the</w:t>
      </w:r>
    </w:p>
    <w:p w:rsidR="00183ED0" w:rsidRDefault="00183ED0" w:rsidP="00C90521">
      <w:pPr>
        <w:pStyle w:val="Title"/>
        <w:rPr>
          <w:sz w:val="28"/>
        </w:rPr>
      </w:pPr>
      <w:r>
        <w:rPr>
          <w:sz w:val="28"/>
        </w:rPr>
        <w:t>Academic Standards and Policies Committee</w:t>
      </w:r>
    </w:p>
    <w:p w:rsidR="00135AA2" w:rsidRDefault="00F77B84" w:rsidP="00135AA2">
      <w:pPr>
        <w:jc w:val="center"/>
      </w:pPr>
      <w:r w:rsidRPr="00302FC5">
        <w:rPr>
          <w:bCs/>
        </w:rPr>
        <w:sym w:font="Symbol" w:char="F0B7"/>
      </w:r>
      <w:r>
        <w:rPr>
          <w:bCs/>
        </w:rPr>
        <w:t xml:space="preserve">  </w:t>
      </w:r>
      <w:r w:rsidR="00B90498">
        <w:rPr>
          <w:bCs/>
        </w:rPr>
        <w:t xml:space="preserve">Eureka: </w:t>
      </w:r>
      <w:r w:rsidR="001F2C81">
        <w:t>7351 Tompkins Hill Ro</w:t>
      </w:r>
      <w:r w:rsidR="001F2C81" w:rsidRPr="00E9061B">
        <w:t xml:space="preserve">ad, </w:t>
      </w:r>
      <w:r w:rsidR="006C319A" w:rsidRPr="00543A09">
        <w:t>FM 107</w:t>
      </w:r>
    </w:p>
    <w:p w:rsidR="00135AA2" w:rsidRDefault="00135AA2" w:rsidP="00633652">
      <w:pPr>
        <w:pStyle w:val="ListParagraph"/>
        <w:numPr>
          <w:ilvl w:val="0"/>
          <w:numId w:val="24"/>
        </w:numPr>
        <w:jc w:val="center"/>
      </w:pPr>
      <w:r>
        <w:t>Del Norte: 883 W. Washington Blvd. - Room DN6</w:t>
      </w:r>
    </w:p>
    <w:p w:rsidR="00906027" w:rsidRDefault="00024906" w:rsidP="001400CC">
      <w:pPr>
        <w:pStyle w:val="ListParagraph"/>
        <w:numPr>
          <w:ilvl w:val="0"/>
          <w:numId w:val="24"/>
        </w:numPr>
        <w:jc w:val="center"/>
      </w:pPr>
      <w:proofErr w:type="spellStart"/>
      <w:r>
        <w:t>McKinleyville</w:t>
      </w:r>
      <w:proofErr w:type="spellEnd"/>
      <w:r>
        <w:t>: 1328 Junker Road</w:t>
      </w:r>
    </w:p>
    <w:p w:rsidR="000B14FD" w:rsidRDefault="006C319A" w:rsidP="000B14FD">
      <w:pPr>
        <w:jc w:val="center"/>
      </w:pPr>
      <w:r>
        <w:t>Friday</w:t>
      </w:r>
      <w:r w:rsidR="000B14FD">
        <w:t>,</w:t>
      </w:r>
      <w:r w:rsidR="007E330F">
        <w:t xml:space="preserve"> </w:t>
      </w:r>
      <w:r w:rsidR="00723BCC">
        <w:t>December 14</w:t>
      </w:r>
      <w:r w:rsidR="000B14FD">
        <w:t>, 201</w:t>
      </w:r>
      <w:r w:rsidR="00AA69BB">
        <w:t>8</w:t>
      </w:r>
    </w:p>
    <w:p w:rsidR="00826D1D" w:rsidRDefault="006C319A" w:rsidP="001400CC">
      <w:pPr>
        <w:jc w:val="center"/>
      </w:pPr>
      <w:r>
        <w:rPr>
          <w:b/>
        </w:rPr>
        <w:t>3</w:t>
      </w:r>
      <w:r w:rsidR="008C02B4">
        <w:rPr>
          <w:b/>
        </w:rPr>
        <w:t>:00</w:t>
      </w:r>
      <w:r w:rsidR="000B14FD">
        <w:rPr>
          <w:b/>
        </w:rPr>
        <w:t xml:space="preserve"> PM</w:t>
      </w:r>
    </w:p>
    <w:p w:rsidR="0065799C" w:rsidRDefault="00183ED0" w:rsidP="005E6BF4">
      <w:pPr>
        <w:pStyle w:val="Heading1"/>
        <w:ind w:left="0"/>
      </w:pPr>
      <w:r>
        <w:t>AGENDA</w:t>
      </w:r>
    </w:p>
    <w:p w:rsidR="00BD5458" w:rsidRDefault="00BD5458" w:rsidP="00826D1D"/>
    <w:p w:rsidR="00316770" w:rsidRDefault="00316770" w:rsidP="00826D1D"/>
    <w:p w:rsidR="00316770" w:rsidRDefault="00316770" w:rsidP="00826D1D"/>
    <w:p w:rsidR="00316770" w:rsidRPr="00826D1D" w:rsidRDefault="00316770" w:rsidP="00826D1D"/>
    <w:p w:rsidR="00076DAB" w:rsidRPr="009201F6" w:rsidRDefault="00183ED0" w:rsidP="0060573E">
      <w:pPr>
        <w:numPr>
          <w:ilvl w:val="0"/>
          <w:numId w:val="16"/>
        </w:numPr>
        <w:spacing w:line="276" w:lineRule="auto"/>
        <w:rPr>
          <w:szCs w:val="20"/>
        </w:rPr>
      </w:pPr>
      <w:r>
        <w:t>Call to Order</w:t>
      </w:r>
    </w:p>
    <w:p w:rsidR="009201F6" w:rsidRPr="00076DAB" w:rsidRDefault="009201F6" w:rsidP="001400CC">
      <w:pPr>
        <w:spacing w:line="276" w:lineRule="auto"/>
        <w:ind w:left="360"/>
        <w:rPr>
          <w:szCs w:val="20"/>
        </w:rPr>
      </w:pPr>
    </w:p>
    <w:p w:rsidR="009201F6" w:rsidRPr="0049564C" w:rsidRDefault="00183ED0">
      <w:pPr>
        <w:numPr>
          <w:ilvl w:val="0"/>
          <w:numId w:val="16"/>
        </w:numPr>
        <w:spacing w:line="276" w:lineRule="auto"/>
        <w:rPr>
          <w:szCs w:val="20"/>
        </w:rPr>
      </w:pPr>
      <w:r>
        <w:t>Introductions and Public Comment:</w:t>
      </w:r>
      <w:r w:rsidR="00E8521F">
        <w:t xml:space="preserve"> </w:t>
      </w:r>
      <w:r>
        <w:t>Members of the audience are invited to make comments regarding any subject appropriate to the Academic Standards and Policies Committee.</w:t>
      </w:r>
    </w:p>
    <w:p w:rsidR="009201F6" w:rsidRPr="00076DAB" w:rsidRDefault="009201F6" w:rsidP="001400CC">
      <w:pPr>
        <w:spacing w:line="276" w:lineRule="auto"/>
        <w:ind w:left="360"/>
        <w:rPr>
          <w:szCs w:val="20"/>
        </w:rPr>
      </w:pPr>
    </w:p>
    <w:p w:rsidR="00C90521" w:rsidRPr="005E4F7D" w:rsidRDefault="002863F2" w:rsidP="005E4F7D">
      <w:pPr>
        <w:numPr>
          <w:ilvl w:val="0"/>
          <w:numId w:val="16"/>
        </w:numPr>
        <w:spacing w:line="276" w:lineRule="auto"/>
        <w:rPr>
          <w:szCs w:val="20"/>
        </w:rPr>
      </w:pPr>
      <w:r w:rsidRPr="00076DAB">
        <w:rPr>
          <w:szCs w:val="20"/>
        </w:rPr>
        <w:t>Discussion Item</w:t>
      </w:r>
      <w:r w:rsidR="0059335C" w:rsidRPr="00076DAB">
        <w:rPr>
          <w:szCs w:val="20"/>
        </w:rPr>
        <w:t>s</w:t>
      </w:r>
    </w:p>
    <w:p w:rsidR="00FE122D" w:rsidRDefault="004F0073" w:rsidP="00AD7B34">
      <w:pPr>
        <w:numPr>
          <w:ilvl w:val="1"/>
          <w:numId w:val="16"/>
        </w:numPr>
        <w:spacing w:line="276" w:lineRule="auto"/>
        <w:rPr>
          <w:szCs w:val="20"/>
        </w:rPr>
      </w:pPr>
      <w:r w:rsidRPr="00FE122D">
        <w:rPr>
          <w:szCs w:val="20"/>
        </w:rPr>
        <w:t>BP/AP Veteran’s Credit</w:t>
      </w:r>
    </w:p>
    <w:p w:rsidR="00FE122D" w:rsidRDefault="00FE122D" w:rsidP="00FE122D">
      <w:pPr>
        <w:spacing w:line="276" w:lineRule="auto"/>
        <w:ind w:left="1080"/>
        <w:rPr>
          <w:szCs w:val="20"/>
        </w:rPr>
      </w:pPr>
      <w:r>
        <w:rPr>
          <w:szCs w:val="20"/>
        </w:rPr>
        <w:tab/>
      </w:r>
      <w:r w:rsidR="00316770">
        <w:rPr>
          <w:szCs w:val="20"/>
        </w:rPr>
        <w:t>3.1</w:t>
      </w:r>
      <w:r w:rsidRPr="00114A6B">
        <w:rPr>
          <w:szCs w:val="20"/>
        </w:rPr>
        <w:t xml:space="preserve">.1 </w:t>
      </w:r>
      <w:r w:rsidRPr="00114A6B">
        <w:rPr>
          <w:szCs w:val="20"/>
        </w:rPr>
        <w:tab/>
        <w:t>DRAFT AP (Attachment)</w:t>
      </w:r>
    </w:p>
    <w:p w:rsidR="00FE122D" w:rsidRDefault="00FE122D" w:rsidP="00FE122D">
      <w:pPr>
        <w:spacing w:line="276" w:lineRule="auto"/>
        <w:ind w:left="1080"/>
        <w:rPr>
          <w:szCs w:val="20"/>
        </w:rPr>
      </w:pPr>
      <w:r>
        <w:rPr>
          <w:szCs w:val="20"/>
        </w:rPr>
        <w:tab/>
      </w:r>
      <w:r w:rsidR="00316770">
        <w:rPr>
          <w:szCs w:val="20"/>
        </w:rPr>
        <w:t>3.1</w:t>
      </w:r>
      <w:r w:rsidRPr="00DB4D85">
        <w:rPr>
          <w:szCs w:val="20"/>
        </w:rPr>
        <w:t>.2</w:t>
      </w:r>
      <w:r w:rsidRPr="00DB4D85">
        <w:rPr>
          <w:szCs w:val="20"/>
        </w:rPr>
        <w:tab/>
        <w:t>Military Transcripts (Attachments)</w:t>
      </w:r>
    </w:p>
    <w:p w:rsidR="007A09CE" w:rsidRDefault="00316770" w:rsidP="007A09CE">
      <w:pPr>
        <w:spacing w:line="276" w:lineRule="auto"/>
        <w:ind w:left="1080"/>
        <w:rPr>
          <w:szCs w:val="20"/>
        </w:rPr>
      </w:pPr>
      <w:r>
        <w:rPr>
          <w:szCs w:val="20"/>
        </w:rPr>
        <w:tab/>
        <w:t>3.1</w:t>
      </w:r>
      <w:r w:rsidR="003D2226">
        <w:rPr>
          <w:szCs w:val="20"/>
        </w:rPr>
        <w:t>.3</w:t>
      </w:r>
      <w:r w:rsidR="00FE122D">
        <w:rPr>
          <w:szCs w:val="20"/>
        </w:rPr>
        <w:tab/>
        <w:t>Other Resources – CLEP links</w:t>
      </w:r>
      <w:r w:rsidR="00DB4D85">
        <w:rPr>
          <w:szCs w:val="20"/>
        </w:rPr>
        <w:t>:</w:t>
      </w:r>
    </w:p>
    <w:p w:rsidR="00DB4D85" w:rsidRDefault="00723BCC" w:rsidP="00DB4D85">
      <w:pPr>
        <w:pStyle w:val="ListParagraph"/>
        <w:numPr>
          <w:ilvl w:val="0"/>
          <w:numId w:val="30"/>
        </w:numPr>
      </w:pPr>
      <w:hyperlink r:id="rId10" w:history="1">
        <w:r w:rsidR="00DB4D85" w:rsidRPr="00DB4D85">
          <w:rPr>
            <w:rStyle w:val="Hyperlink"/>
            <w:rFonts w:ascii="Calibri" w:hAnsi="Calibri"/>
            <w:sz w:val="22"/>
            <w:szCs w:val="22"/>
          </w:rPr>
          <w:t>https://www.calstate.edu/Acadsen/Records/Resolutions/2010-2011/2978.shtml</w:t>
        </w:r>
      </w:hyperlink>
    </w:p>
    <w:p w:rsidR="00DB4D85" w:rsidRPr="007A09CE" w:rsidRDefault="00723BCC" w:rsidP="00DB4D85">
      <w:pPr>
        <w:pStyle w:val="ListParagraph"/>
        <w:numPr>
          <w:ilvl w:val="0"/>
          <w:numId w:val="30"/>
        </w:numPr>
        <w:rPr>
          <w:rStyle w:val="Hyperlink"/>
          <w:color w:val="auto"/>
          <w:u w:val="none"/>
        </w:rPr>
      </w:pPr>
      <w:hyperlink r:id="rId11" w:history="1">
        <w:r w:rsidR="00DB4D85" w:rsidRPr="00DB4D85">
          <w:rPr>
            <w:rStyle w:val="Hyperlink"/>
            <w:rFonts w:ascii="Calibri" w:hAnsi="Calibri"/>
            <w:sz w:val="22"/>
            <w:szCs w:val="22"/>
          </w:rPr>
          <w:t>https://www2.calstate.edu/apply/transfer/Pages/college-level-examination-program.aspx</w:t>
        </w:r>
      </w:hyperlink>
    </w:p>
    <w:p w:rsidR="003D2226" w:rsidRPr="003D2226" w:rsidRDefault="007A09CE" w:rsidP="005E4F7D">
      <w:pPr>
        <w:numPr>
          <w:ilvl w:val="1"/>
          <w:numId w:val="16"/>
        </w:numPr>
        <w:spacing w:line="276" w:lineRule="auto"/>
        <w:rPr>
          <w:szCs w:val="20"/>
        </w:rPr>
      </w:pPr>
      <w:r w:rsidRPr="007A09CE">
        <w:rPr>
          <w:szCs w:val="20"/>
        </w:rPr>
        <w:t xml:space="preserve"> AP 4230 </w:t>
      </w:r>
      <w:r w:rsidR="00FC2102" w:rsidRPr="00FC2102">
        <w:rPr>
          <w:szCs w:val="20"/>
        </w:rPr>
        <w:t>Grading and Academic Record Symbols</w:t>
      </w:r>
      <w:r w:rsidR="00FE122D">
        <w:tab/>
      </w:r>
    </w:p>
    <w:p w:rsidR="00997629" w:rsidRPr="008138B1" w:rsidRDefault="00FE122D" w:rsidP="003D2226">
      <w:pPr>
        <w:spacing w:line="276" w:lineRule="auto"/>
        <w:ind w:left="1512"/>
        <w:rPr>
          <w:szCs w:val="20"/>
        </w:rPr>
      </w:pPr>
      <w:r>
        <w:tab/>
      </w:r>
      <w:r>
        <w:tab/>
      </w:r>
    </w:p>
    <w:p w:rsidR="002C16C0" w:rsidRPr="005E4F7D" w:rsidRDefault="00062EC2" w:rsidP="005E4F7D">
      <w:pPr>
        <w:pStyle w:val="ListParagraph"/>
        <w:numPr>
          <w:ilvl w:val="0"/>
          <w:numId w:val="16"/>
        </w:numPr>
        <w:tabs>
          <w:tab w:val="left" w:pos="360"/>
        </w:tabs>
        <w:spacing w:line="276" w:lineRule="auto"/>
        <w:rPr>
          <w:szCs w:val="20"/>
        </w:rPr>
      </w:pPr>
      <w:r w:rsidRPr="005E4F7D">
        <w:rPr>
          <w:szCs w:val="20"/>
        </w:rPr>
        <w:t>Announcements/Open Forum</w:t>
      </w:r>
    </w:p>
    <w:p w:rsidR="00BD5458" w:rsidRPr="001D610C" w:rsidRDefault="00D47A07" w:rsidP="00D47A07">
      <w:pPr>
        <w:numPr>
          <w:ilvl w:val="0"/>
          <w:numId w:val="16"/>
        </w:numPr>
        <w:tabs>
          <w:tab w:val="left" w:pos="360"/>
        </w:tabs>
        <w:spacing w:line="276" w:lineRule="auto"/>
        <w:rPr>
          <w:szCs w:val="20"/>
        </w:rPr>
      </w:pPr>
      <w:r>
        <w:rPr>
          <w:szCs w:val="20"/>
        </w:rPr>
        <w:t>Adjournment</w:t>
      </w:r>
    </w:p>
    <w:p w:rsidR="00D47A07" w:rsidRDefault="00D47A07"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316770" w:rsidRDefault="00316770" w:rsidP="00D47A07">
      <w:pPr>
        <w:tabs>
          <w:tab w:val="left" w:pos="360"/>
        </w:tabs>
        <w:spacing w:line="276" w:lineRule="auto"/>
        <w:rPr>
          <w:b/>
          <w:sz w:val="16"/>
          <w:szCs w:val="16"/>
        </w:rPr>
      </w:pPr>
    </w:p>
    <w:p w:rsidR="00183ED0" w:rsidRPr="00D47A07" w:rsidRDefault="00183ED0" w:rsidP="00D47A07">
      <w:pPr>
        <w:tabs>
          <w:tab w:val="left" w:pos="360"/>
        </w:tabs>
        <w:spacing w:line="276" w:lineRule="auto"/>
        <w:rPr>
          <w:szCs w:val="20"/>
        </w:rPr>
      </w:pPr>
      <w:r w:rsidRPr="00D47A07">
        <w:rPr>
          <w:b/>
          <w:sz w:val="16"/>
          <w:szCs w:val="16"/>
        </w:rPr>
        <w:t>Public Notice—Nondiscrimination:</w:t>
      </w:r>
    </w:p>
    <w:p w:rsidR="00183ED0" w:rsidRDefault="00183ED0" w:rsidP="00826D1D">
      <w:pPr>
        <w:pStyle w:val="BodyText"/>
        <w:rPr>
          <w:sz w:val="16"/>
          <w:szCs w:val="16"/>
        </w:rPr>
      </w:pPr>
      <w:r w:rsidRPr="00297A73">
        <w:rPr>
          <w:sz w:val="16"/>
          <w:szCs w:val="16"/>
        </w:rPr>
        <w:t>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w:t>
      </w:r>
      <w:r w:rsidR="00AC4E94" w:rsidRPr="00297A73">
        <w:rPr>
          <w:sz w:val="16"/>
          <w:szCs w:val="16"/>
        </w:rPr>
        <w:t xml:space="preserve"> Support</w:t>
      </w:r>
      <w:r w:rsidRPr="00297A73">
        <w:rPr>
          <w:sz w:val="16"/>
          <w:szCs w:val="16"/>
        </w:rPr>
        <w:t>, 7351 Tompkins Hill Road, Eureka, CA  95501, (707) 4</w:t>
      </w:r>
      <w:r w:rsidR="00AC4E94" w:rsidRPr="00297A73">
        <w:rPr>
          <w:sz w:val="16"/>
          <w:szCs w:val="16"/>
        </w:rPr>
        <w:t xml:space="preserve">76-4259, </w:t>
      </w:r>
      <w:r w:rsidR="00B90498">
        <w:rPr>
          <w:sz w:val="16"/>
          <w:szCs w:val="16"/>
        </w:rPr>
        <w:t xml:space="preserve">Office Hours: </w:t>
      </w:r>
      <w:r w:rsidR="00AC4E94" w:rsidRPr="00297A73">
        <w:rPr>
          <w:sz w:val="16"/>
          <w:szCs w:val="16"/>
        </w:rPr>
        <w:t>8:</w:t>
      </w:r>
      <w:r w:rsidR="00B90498">
        <w:rPr>
          <w:sz w:val="16"/>
          <w:szCs w:val="16"/>
        </w:rPr>
        <w:t>0</w:t>
      </w:r>
      <w:r w:rsidR="00AC4E94" w:rsidRPr="00297A73">
        <w:rPr>
          <w:sz w:val="16"/>
          <w:szCs w:val="16"/>
        </w:rPr>
        <w:t xml:space="preserve">0 a.m. to </w:t>
      </w:r>
      <w:r w:rsidR="006C319A">
        <w:rPr>
          <w:sz w:val="16"/>
          <w:szCs w:val="16"/>
        </w:rPr>
        <w:t>5:00 p.m. M-F</w:t>
      </w:r>
      <w:r w:rsidRPr="00297A73">
        <w:rPr>
          <w:sz w:val="16"/>
          <w:szCs w:val="16"/>
        </w:rPr>
        <w:t>.</w:t>
      </w:r>
      <w:r w:rsidR="006C319A">
        <w:rPr>
          <w:sz w:val="16"/>
          <w:szCs w:val="16"/>
        </w:rPr>
        <w:t xml:space="preserve"> Hours vary based on meeting times.</w:t>
      </w:r>
    </w:p>
    <w:p w:rsidR="00501BBA" w:rsidRPr="00C1300F" w:rsidRDefault="00501BBA" w:rsidP="00826D1D">
      <w:pPr>
        <w:pStyle w:val="BodyText"/>
        <w:rPr>
          <w:sz w:val="22"/>
          <w:szCs w:val="22"/>
        </w:rPr>
      </w:pPr>
    </w:p>
    <w:p w:rsidR="00F4097B" w:rsidRDefault="00F4097B" w:rsidP="00826D1D">
      <w:pPr>
        <w:pStyle w:val="BodyText"/>
        <w:jc w:val="center"/>
        <w:rPr>
          <w:b/>
          <w:i/>
          <w:sz w:val="24"/>
          <w:szCs w:val="24"/>
        </w:rPr>
      </w:pPr>
      <w:r>
        <w:rPr>
          <w:b/>
          <w:i/>
          <w:sz w:val="24"/>
          <w:szCs w:val="24"/>
        </w:rPr>
        <w:t>Next Meeting</w:t>
      </w:r>
    </w:p>
    <w:p w:rsidR="009F1617" w:rsidRPr="00BD5458" w:rsidRDefault="00723BCC" w:rsidP="00826D1D">
      <w:pPr>
        <w:pStyle w:val="BodyText"/>
        <w:jc w:val="center"/>
        <w:rPr>
          <w:sz w:val="24"/>
          <w:szCs w:val="24"/>
        </w:rPr>
      </w:pPr>
      <w:r>
        <w:rPr>
          <w:sz w:val="24"/>
          <w:szCs w:val="24"/>
        </w:rPr>
        <w:t>January 25</w:t>
      </w:r>
      <w:bookmarkStart w:id="0" w:name="_GoBack"/>
      <w:bookmarkEnd w:id="0"/>
      <w:r w:rsidR="00C90521" w:rsidRPr="00316770">
        <w:rPr>
          <w:sz w:val="24"/>
          <w:szCs w:val="24"/>
        </w:rPr>
        <w:t>,</w:t>
      </w:r>
      <w:r w:rsidR="00BD5458" w:rsidRPr="00316770">
        <w:rPr>
          <w:sz w:val="24"/>
          <w:szCs w:val="24"/>
        </w:rPr>
        <w:t xml:space="preserve"> 2018</w:t>
      </w:r>
    </w:p>
    <w:sectPr w:rsidR="009F1617" w:rsidRPr="00BD5458" w:rsidSect="007773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30" w:rsidRDefault="00E54530">
      <w:r>
        <w:separator/>
      </w:r>
    </w:p>
  </w:endnote>
  <w:endnote w:type="continuationSeparator" w:id="0">
    <w:p w:rsidR="00E54530" w:rsidRDefault="00E5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30" w:rsidRDefault="00E54530">
      <w:r>
        <w:separator/>
      </w:r>
    </w:p>
  </w:footnote>
  <w:footnote w:type="continuationSeparator" w:id="0">
    <w:p w:rsidR="00E54530" w:rsidRDefault="00E54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41" w:rsidRPr="00534D1E" w:rsidRDefault="008C2A41" w:rsidP="00534D1E">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4C3"/>
    <w:multiLevelType w:val="multilevel"/>
    <w:tmpl w:val="1BC25F0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AA017D"/>
    <w:multiLevelType w:val="hybridMultilevel"/>
    <w:tmpl w:val="6C0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7E06"/>
    <w:multiLevelType w:val="multilevel"/>
    <w:tmpl w:val="EDF2FF9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4B7440"/>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4">
    <w:nsid w:val="148B40FF"/>
    <w:multiLevelType w:val="hybridMultilevel"/>
    <w:tmpl w:val="93B0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A2490B"/>
    <w:multiLevelType w:val="hybridMultilevel"/>
    <w:tmpl w:val="CA7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46557"/>
    <w:multiLevelType w:val="multilevel"/>
    <w:tmpl w:val="0014504E"/>
    <w:lvl w:ilvl="0">
      <w:start w:val="3"/>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nsid w:val="21E8004E"/>
    <w:multiLevelType w:val="multilevel"/>
    <w:tmpl w:val="A5588E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A1771C9"/>
    <w:multiLevelType w:val="multilevel"/>
    <w:tmpl w:val="E5D471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A4D07B1"/>
    <w:multiLevelType w:val="multilevel"/>
    <w:tmpl w:val="9560F370"/>
    <w:lvl w:ilvl="0">
      <w:start w:val="3"/>
      <w:numFmt w:val="decimal"/>
      <w:lvlText w:val="%1"/>
      <w:lvlJc w:val="left"/>
      <w:pPr>
        <w:ind w:left="480" w:hanging="480"/>
      </w:pPr>
      <w:rPr>
        <w:rFonts w:hint="default"/>
        <w:u w:val="none"/>
      </w:rPr>
    </w:lvl>
    <w:lvl w:ilvl="1">
      <w:start w:val="2"/>
      <w:numFmt w:val="decimal"/>
      <w:lvlText w:val="%1.%2"/>
      <w:lvlJc w:val="left"/>
      <w:pPr>
        <w:ind w:left="1020" w:hanging="48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none"/>
      </w:rPr>
    </w:lvl>
    <w:lvl w:ilvl="4">
      <w:start w:val="1"/>
      <w:numFmt w:val="decimal"/>
      <w:lvlText w:val="%1.%2.%3.%4.%5"/>
      <w:lvlJc w:val="left"/>
      <w:pPr>
        <w:ind w:left="3240" w:hanging="1080"/>
      </w:pPr>
      <w:rPr>
        <w:rFonts w:hint="default"/>
        <w:u w:val="none"/>
      </w:rPr>
    </w:lvl>
    <w:lvl w:ilvl="5">
      <w:start w:val="1"/>
      <w:numFmt w:val="decimal"/>
      <w:lvlText w:val="%1.%2.%3.%4.%5.%6"/>
      <w:lvlJc w:val="left"/>
      <w:pPr>
        <w:ind w:left="3780" w:hanging="1080"/>
      </w:pPr>
      <w:rPr>
        <w:rFonts w:hint="default"/>
        <w:u w:val="none"/>
      </w:rPr>
    </w:lvl>
    <w:lvl w:ilvl="6">
      <w:start w:val="1"/>
      <w:numFmt w:val="decimal"/>
      <w:lvlText w:val="%1.%2.%3.%4.%5.%6.%7"/>
      <w:lvlJc w:val="left"/>
      <w:pPr>
        <w:ind w:left="4680" w:hanging="1440"/>
      </w:pPr>
      <w:rPr>
        <w:rFonts w:hint="default"/>
        <w:u w:val="none"/>
      </w:rPr>
    </w:lvl>
    <w:lvl w:ilvl="7">
      <w:start w:val="1"/>
      <w:numFmt w:val="decimal"/>
      <w:lvlText w:val="%1.%2.%3.%4.%5.%6.%7.%8"/>
      <w:lvlJc w:val="left"/>
      <w:pPr>
        <w:ind w:left="5220" w:hanging="1440"/>
      </w:pPr>
      <w:rPr>
        <w:rFonts w:hint="default"/>
        <w:u w:val="none"/>
      </w:rPr>
    </w:lvl>
    <w:lvl w:ilvl="8">
      <w:start w:val="1"/>
      <w:numFmt w:val="decimal"/>
      <w:lvlText w:val="%1.%2.%3.%4.%5.%6.%7.%8.%9"/>
      <w:lvlJc w:val="left"/>
      <w:pPr>
        <w:ind w:left="6120" w:hanging="1800"/>
      </w:pPr>
      <w:rPr>
        <w:rFonts w:hint="default"/>
        <w:u w:val="none"/>
      </w:rPr>
    </w:lvl>
  </w:abstractNum>
  <w:abstractNum w:abstractNumId="10">
    <w:nsid w:val="2B273CCD"/>
    <w:multiLevelType w:val="multilevel"/>
    <w:tmpl w:val="89560DA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3C41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6337C9"/>
    <w:multiLevelType w:val="hybridMultilevel"/>
    <w:tmpl w:val="938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301B"/>
    <w:multiLevelType w:val="hybridMultilevel"/>
    <w:tmpl w:val="6D34E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52B6492"/>
    <w:multiLevelType w:val="multilevel"/>
    <w:tmpl w:val="133650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4D0AA7"/>
    <w:multiLevelType w:val="hybridMultilevel"/>
    <w:tmpl w:val="AB2C403E"/>
    <w:lvl w:ilvl="0" w:tplc="133A1BB2">
      <w:start w:val="1"/>
      <w:numFmt w:val="decimal"/>
      <w:lvlText w:val="%1."/>
      <w:lvlJc w:val="left"/>
      <w:pPr>
        <w:tabs>
          <w:tab w:val="num" w:pos="720"/>
        </w:tabs>
        <w:ind w:left="720" w:hanging="360"/>
      </w:pPr>
      <w:rPr>
        <w:rFonts w:hint="default"/>
      </w:rPr>
    </w:lvl>
    <w:lvl w:ilvl="1" w:tplc="C86C845E">
      <w:numFmt w:val="none"/>
      <w:lvlText w:val=""/>
      <w:lvlJc w:val="left"/>
      <w:pPr>
        <w:tabs>
          <w:tab w:val="num" w:pos="360"/>
        </w:tabs>
      </w:pPr>
    </w:lvl>
    <w:lvl w:ilvl="2" w:tplc="73EE15B2">
      <w:numFmt w:val="none"/>
      <w:lvlText w:val=""/>
      <w:lvlJc w:val="left"/>
      <w:pPr>
        <w:tabs>
          <w:tab w:val="num" w:pos="360"/>
        </w:tabs>
      </w:pPr>
    </w:lvl>
    <w:lvl w:ilvl="3" w:tplc="AE0EE956">
      <w:numFmt w:val="none"/>
      <w:lvlText w:val=""/>
      <w:lvlJc w:val="left"/>
      <w:pPr>
        <w:tabs>
          <w:tab w:val="num" w:pos="360"/>
        </w:tabs>
      </w:pPr>
    </w:lvl>
    <w:lvl w:ilvl="4" w:tplc="1846A95A">
      <w:numFmt w:val="none"/>
      <w:lvlText w:val=""/>
      <w:lvlJc w:val="left"/>
      <w:pPr>
        <w:tabs>
          <w:tab w:val="num" w:pos="360"/>
        </w:tabs>
      </w:pPr>
    </w:lvl>
    <w:lvl w:ilvl="5" w:tplc="4AD09CFA">
      <w:numFmt w:val="none"/>
      <w:lvlText w:val=""/>
      <w:lvlJc w:val="left"/>
      <w:pPr>
        <w:tabs>
          <w:tab w:val="num" w:pos="360"/>
        </w:tabs>
      </w:pPr>
    </w:lvl>
    <w:lvl w:ilvl="6" w:tplc="A40AC40E">
      <w:numFmt w:val="none"/>
      <w:lvlText w:val=""/>
      <w:lvlJc w:val="left"/>
      <w:pPr>
        <w:tabs>
          <w:tab w:val="num" w:pos="360"/>
        </w:tabs>
      </w:pPr>
    </w:lvl>
    <w:lvl w:ilvl="7" w:tplc="E63C3322">
      <w:numFmt w:val="none"/>
      <w:lvlText w:val=""/>
      <w:lvlJc w:val="left"/>
      <w:pPr>
        <w:tabs>
          <w:tab w:val="num" w:pos="360"/>
        </w:tabs>
      </w:pPr>
    </w:lvl>
    <w:lvl w:ilvl="8" w:tplc="FD7C44DE">
      <w:numFmt w:val="none"/>
      <w:lvlText w:val=""/>
      <w:lvlJc w:val="left"/>
      <w:pPr>
        <w:tabs>
          <w:tab w:val="num" w:pos="360"/>
        </w:tabs>
      </w:pPr>
    </w:lvl>
  </w:abstractNum>
  <w:abstractNum w:abstractNumId="16">
    <w:nsid w:val="3CF53707"/>
    <w:multiLevelType w:val="multilevel"/>
    <w:tmpl w:val="6E6CC6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DFF6FE1"/>
    <w:multiLevelType w:val="multilevel"/>
    <w:tmpl w:val="CBC4DC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1A32BD3"/>
    <w:multiLevelType w:val="multilevel"/>
    <w:tmpl w:val="0CD6E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4356E8"/>
    <w:multiLevelType w:val="multilevel"/>
    <w:tmpl w:val="AEF0B7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CCD608C"/>
    <w:multiLevelType w:val="multilevel"/>
    <w:tmpl w:val="294A51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1B40F2D"/>
    <w:multiLevelType w:val="multilevel"/>
    <w:tmpl w:val="BEA656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4A03D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B9610B"/>
    <w:multiLevelType w:val="multilevel"/>
    <w:tmpl w:val="373ED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7DC3A56"/>
    <w:multiLevelType w:val="multilevel"/>
    <w:tmpl w:val="5D3ADBBE"/>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9176A79"/>
    <w:multiLevelType w:val="multilevel"/>
    <w:tmpl w:val="BA1A10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0082971"/>
    <w:multiLevelType w:val="multilevel"/>
    <w:tmpl w:val="0E6EDB1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4C4551D"/>
    <w:multiLevelType w:val="multilevel"/>
    <w:tmpl w:val="F318AB28"/>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8256BED"/>
    <w:multiLevelType w:val="multilevel"/>
    <w:tmpl w:val="49F250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841202D"/>
    <w:multiLevelType w:val="hybridMultilevel"/>
    <w:tmpl w:val="323A3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6"/>
  </w:num>
  <w:num w:numId="3">
    <w:abstractNumId w:val="19"/>
  </w:num>
  <w:num w:numId="4">
    <w:abstractNumId w:val="8"/>
  </w:num>
  <w:num w:numId="5">
    <w:abstractNumId w:val="28"/>
  </w:num>
  <w:num w:numId="6">
    <w:abstractNumId w:val="23"/>
  </w:num>
  <w:num w:numId="7">
    <w:abstractNumId w:val="25"/>
  </w:num>
  <w:num w:numId="8">
    <w:abstractNumId w:val="21"/>
  </w:num>
  <w:num w:numId="9">
    <w:abstractNumId w:val="17"/>
  </w:num>
  <w:num w:numId="10">
    <w:abstractNumId w:val="4"/>
  </w:num>
  <w:num w:numId="11">
    <w:abstractNumId w:val="29"/>
  </w:num>
  <w:num w:numId="12">
    <w:abstractNumId w:val="26"/>
  </w:num>
  <w:num w:numId="13">
    <w:abstractNumId w:val="20"/>
  </w:num>
  <w:num w:numId="14">
    <w:abstractNumId w:val="11"/>
  </w:num>
  <w:num w:numId="15">
    <w:abstractNumId w:val="18"/>
  </w:num>
  <w:num w:numId="16">
    <w:abstractNumId w:val="22"/>
  </w:num>
  <w:num w:numId="17">
    <w:abstractNumId w:val="5"/>
  </w:num>
  <w:num w:numId="18">
    <w:abstractNumId w:val="12"/>
  </w:num>
  <w:num w:numId="19">
    <w:abstractNumId w:val="24"/>
  </w:num>
  <w:num w:numId="20">
    <w:abstractNumId w:val="9"/>
  </w:num>
  <w:num w:numId="21">
    <w:abstractNumId w:val="3"/>
  </w:num>
  <w:num w:numId="22">
    <w:abstractNumId w:val="27"/>
  </w:num>
  <w:num w:numId="23">
    <w:abstractNumId w:val="14"/>
  </w:num>
  <w:num w:numId="24">
    <w:abstractNumId w:val="1"/>
  </w:num>
  <w:num w:numId="25">
    <w:abstractNumId w:val="0"/>
  </w:num>
  <w:num w:numId="26">
    <w:abstractNumId w:val="10"/>
  </w:num>
  <w:num w:numId="27">
    <w:abstractNumId w:val="7"/>
  </w:num>
  <w:num w:numId="28">
    <w:abstractNumId w:val="2"/>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C"/>
    <w:rsid w:val="000073C5"/>
    <w:rsid w:val="00013C2D"/>
    <w:rsid w:val="00014D59"/>
    <w:rsid w:val="00016323"/>
    <w:rsid w:val="000212F8"/>
    <w:rsid w:val="00024343"/>
    <w:rsid w:val="00024906"/>
    <w:rsid w:val="000253AE"/>
    <w:rsid w:val="00030A29"/>
    <w:rsid w:val="0003397D"/>
    <w:rsid w:val="00033B5D"/>
    <w:rsid w:val="00036D1A"/>
    <w:rsid w:val="000431D0"/>
    <w:rsid w:val="0004606C"/>
    <w:rsid w:val="00052A61"/>
    <w:rsid w:val="00054B1E"/>
    <w:rsid w:val="00055579"/>
    <w:rsid w:val="00060A81"/>
    <w:rsid w:val="00062EC2"/>
    <w:rsid w:val="00066598"/>
    <w:rsid w:val="0007113F"/>
    <w:rsid w:val="0007249E"/>
    <w:rsid w:val="00073C9E"/>
    <w:rsid w:val="00076DAB"/>
    <w:rsid w:val="00081234"/>
    <w:rsid w:val="000848C4"/>
    <w:rsid w:val="00086BB3"/>
    <w:rsid w:val="000907D8"/>
    <w:rsid w:val="000A0C24"/>
    <w:rsid w:val="000A4A60"/>
    <w:rsid w:val="000B14FD"/>
    <w:rsid w:val="000B1AA4"/>
    <w:rsid w:val="000B23A3"/>
    <w:rsid w:val="000B3C8D"/>
    <w:rsid w:val="000C0D70"/>
    <w:rsid w:val="000C1E94"/>
    <w:rsid w:val="000C28CB"/>
    <w:rsid w:val="000C6FCB"/>
    <w:rsid w:val="000D2F78"/>
    <w:rsid w:val="000D4D87"/>
    <w:rsid w:val="000E5562"/>
    <w:rsid w:val="000E7D56"/>
    <w:rsid w:val="000F0BFC"/>
    <w:rsid w:val="000F1A57"/>
    <w:rsid w:val="000F1B15"/>
    <w:rsid w:val="000F2E73"/>
    <w:rsid w:val="0010309C"/>
    <w:rsid w:val="00112687"/>
    <w:rsid w:val="00112709"/>
    <w:rsid w:val="00114A6B"/>
    <w:rsid w:val="00116DA4"/>
    <w:rsid w:val="00117981"/>
    <w:rsid w:val="001279EC"/>
    <w:rsid w:val="00134D50"/>
    <w:rsid w:val="00135AA2"/>
    <w:rsid w:val="001400CC"/>
    <w:rsid w:val="00143C7C"/>
    <w:rsid w:val="001547B7"/>
    <w:rsid w:val="00161B87"/>
    <w:rsid w:val="00163BE2"/>
    <w:rsid w:val="00167369"/>
    <w:rsid w:val="00167880"/>
    <w:rsid w:val="00167FE3"/>
    <w:rsid w:val="00170F28"/>
    <w:rsid w:val="00175FA9"/>
    <w:rsid w:val="00183314"/>
    <w:rsid w:val="00183ED0"/>
    <w:rsid w:val="00185429"/>
    <w:rsid w:val="00187B4F"/>
    <w:rsid w:val="00191632"/>
    <w:rsid w:val="00197367"/>
    <w:rsid w:val="001A3A51"/>
    <w:rsid w:val="001A7881"/>
    <w:rsid w:val="001B0D31"/>
    <w:rsid w:val="001B4CA5"/>
    <w:rsid w:val="001C43A4"/>
    <w:rsid w:val="001C525B"/>
    <w:rsid w:val="001C5D9D"/>
    <w:rsid w:val="001C6B23"/>
    <w:rsid w:val="001C737C"/>
    <w:rsid w:val="001D19B6"/>
    <w:rsid w:val="001D56FB"/>
    <w:rsid w:val="001D610C"/>
    <w:rsid w:val="001D685F"/>
    <w:rsid w:val="001E207D"/>
    <w:rsid w:val="001E251B"/>
    <w:rsid w:val="001E554A"/>
    <w:rsid w:val="001E71F1"/>
    <w:rsid w:val="001F2C81"/>
    <w:rsid w:val="001F443C"/>
    <w:rsid w:val="001F461A"/>
    <w:rsid w:val="001F7696"/>
    <w:rsid w:val="001F7C7D"/>
    <w:rsid w:val="00202CF1"/>
    <w:rsid w:val="00207CC2"/>
    <w:rsid w:val="00210B3B"/>
    <w:rsid w:val="00213D98"/>
    <w:rsid w:val="002160D8"/>
    <w:rsid w:val="00223C70"/>
    <w:rsid w:val="0022734F"/>
    <w:rsid w:val="002300B7"/>
    <w:rsid w:val="00233EF1"/>
    <w:rsid w:val="002342AA"/>
    <w:rsid w:val="0023532D"/>
    <w:rsid w:val="002367F2"/>
    <w:rsid w:val="00242C13"/>
    <w:rsid w:val="002439A5"/>
    <w:rsid w:val="00244195"/>
    <w:rsid w:val="0025075B"/>
    <w:rsid w:val="00254464"/>
    <w:rsid w:val="002550AD"/>
    <w:rsid w:val="00262FE3"/>
    <w:rsid w:val="0026483D"/>
    <w:rsid w:val="0026731A"/>
    <w:rsid w:val="00271F57"/>
    <w:rsid w:val="00282C5B"/>
    <w:rsid w:val="002863F2"/>
    <w:rsid w:val="00286D36"/>
    <w:rsid w:val="00290B8B"/>
    <w:rsid w:val="002918BB"/>
    <w:rsid w:val="002944E0"/>
    <w:rsid w:val="00297A73"/>
    <w:rsid w:val="002A157A"/>
    <w:rsid w:val="002A5205"/>
    <w:rsid w:val="002B1EC6"/>
    <w:rsid w:val="002B37DC"/>
    <w:rsid w:val="002B746B"/>
    <w:rsid w:val="002C16C0"/>
    <w:rsid w:val="002D6986"/>
    <w:rsid w:val="002E061D"/>
    <w:rsid w:val="002E171A"/>
    <w:rsid w:val="002E3A9E"/>
    <w:rsid w:val="002E6967"/>
    <w:rsid w:val="002E6C7B"/>
    <w:rsid w:val="002E71AE"/>
    <w:rsid w:val="002F1A66"/>
    <w:rsid w:val="002F3482"/>
    <w:rsid w:val="002F39A5"/>
    <w:rsid w:val="002F3DAE"/>
    <w:rsid w:val="002F6CEB"/>
    <w:rsid w:val="002F709A"/>
    <w:rsid w:val="002F799A"/>
    <w:rsid w:val="00303B97"/>
    <w:rsid w:val="003044D5"/>
    <w:rsid w:val="003077C5"/>
    <w:rsid w:val="003146B0"/>
    <w:rsid w:val="00316770"/>
    <w:rsid w:val="0032032C"/>
    <w:rsid w:val="0032175E"/>
    <w:rsid w:val="00327D9F"/>
    <w:rsid w:val="00330F3B"/>
    <w:rsid w:val="00331FAF"/>
    <w:rsid w:val="00333D66"/>
    <w:rsid w:val="00343032"/>
    <w:rsid w:val="00344245"/>
    <w:rsid w:val="00344403"/>
    <w:rsid w:val="003454AF"/>
    <w:rsid w:val="0034700C"/>
    <w:rsid w:val="00351FBD"/>
    <w:rsid w:val="00354EFC"/>
    <w:rsid w:val="00356FD4"/>
    <w:rsid w:val="003662EA"/>
    <w:rsid w:val="00366651"/>
    <w:rsid w:val="00366FAE"/>
    <w:rsid w:val="003674BB"/>
    <w:rsid w:val="0037147D"/>
    <w:rsid w:val="00373736"/>
    <w:rsid w:val="003768EF"/>
    <w:rsid w:val="003800A9"/>
    <w:rsid w:val="0038345C"/>
    <w:rsid w:val="0038608A"/>
    <w:rsid w:val="00386800"/>
    <w:rsid w:val="00387EAE"/>
    <w:rsid w:val="00391C9C"/>
    <w:rsid w:val="003A068D"/>
    <w:rsid w:val="003A19A8"/>
    <w:rsid w:val="003A3ACF"/>
    <w:rsid w:val="003B35B9"/>
    <w:rsid w:val="003B3988"/>
    <w:rsid w:val="003B445F"/>
    <w:rsid w:val="003B5C0D"/>
    <w:rsid w:val="003C3661"/>
    <w:rsid w:val="003C3739"/>
    <w:rsid w:val="003C5778"/>
    <w:rsid w:val="003C771D"/>
    <w:rsid w:val="003D2226"/>
    <w:rsid w:val="003D4235"/>
    <w:rsid w:val="003D4E0A"/>
    <w:rsid w:val="003D52A4"/>
    <w:rsid w:val="003E25C6"/>
    <w:rsid w:val="003E438D"/>
    <w:rsid w:val="003E4D58"/>
    <w:rsid w:val="003F4843"/>
    <w:rsid w:val="003F79EF"/>
    <w:rsid w:val="00400B72"/>
    <w:rsid w:val="00401CAC"/>
    <w:rsid w:val="00402349"/>
    <w:rsid w:val="00402C20"/>
    <w:rsid w:val="0041654C"/>
    <w:rsid w:val="00421A82"/>
    <w:rsid w:val="0042353B"/>
    <w:rsid w:val="0042676F"/>
    <w:rsid w:val="004312AC"/>
    <w:rsid w:val="00431525"/>
    <w:rsid w:val="0043456A"/>
    <w:rsid w:val="00435B74"/>
    <w:rsid w:val="004443BE"/>
    <w:rsid w:val="0046123E"/>
    <w:rsid w:val="00461E8F"/>
    <w:rsid w:val="0046268A"/>
    <w:rsid w:val="004661E2"/>
    <w:rsid w:val="004752FE"/>
    <w:rsid w:val="00480FB3"/>
    <w:rsid w:val="00492086"/>
    <w:rsid w:val="004937D3"/>
    <w:rsid w:val="0049564C"/>
    <w:rsid w:val="004A1B4B"/>
    <w:rsid w:val="004B464F"/>
    <w:rsid w:val="004B5801"/>
    <w:rsid w:val="004B7640"/>
    <w:rsid w:val="004C2B58"/>
    <w:rsid w:val="004C6506"/>
    <w:rsid w:val="004D1E03"/>
    <w:rsid w:val="004D4A30"/>
    <w:rsid w:val="004D4E51"/>
    <w:rsid w:val="004D6E10"/>
    <w:rsid w:val="004E068C"/>
    <w:rsid w:val="004E3ACD"/>
    <w:rsid w:val="004E4195"/>
    <w:rsid w:val="004E6275"/>
    <w:rsid w:val="004F0073"/>
    <w:rsid w:val="004F485F"/>
    <w:rsid w:val="004F518F"/>
    <w:rsid w:val="004F6CF8"/>
    <w:rsid w:val="005005B6"/>
    <w:rsid w:val="00501BBA"/>
    <w:rsid w:val="0050381C"/>
    <w:rsid w:val="00510336"/>
    <w:rsid w:val="0051159B"/>
    <w:rsid w:val="00515E2E"/>
    <w:rsid w:val="005167B0"/>
    <w:rsid w:val="005173F0"/>
    <w:rsid w:val="00522E50"/>
    <w:rsid w:val="00523A96"/>
    <w:rsid w:val="005271BD"/>
    <w:rsid w:val="00532187"/>
    <w:rsid w:val="005340E3"/>
    <w:rsid w:val="00534D1E"/>
    <w:rsid w:val="005379A8"/>
    <w:rsid w:val="00543961"/>
    <w:rsid w:val="00543A09"/>
    <w:rsid w:val="00544E58"/>
    <w:rsid w:val="0054506D"/>
    <w:rsid w:val="0054704A"/>
    <w:rsid w:val="00556429"/>
    <w:rsid w:val="00556B1B"/>
    <w:rsid w:val="00563B41"/>
    <w:rsid w:val="00564759"/>
    <w:rsid w:val="005658D7"/>
    <w:rsid w:val="00572A6F"/>
    <w:rsid w:val="00572F02"/>
    <w:rsid w:val="00573421"/>
    <w:rsid w:val="005739E5"/>
    <w:rsid w:val="005739EA"/>
    <w:rsid w:val="00580A9D"/>
    <w:rsid w:val="00580AAD"/>
    <w:rsid w:val="005821D0"/>
    <w:rsid w:val="00590766"/>
    <w:rsid w:val="00590819"/>
    <w:rsid w:val="00591148"/>
    <w:rsid w:val="00591898"/>
    <w:rsid w:val="0059335C"/>
    <w:rsid w:val="0059623A"/>
    <w:rsid w:val="005A0F3F"/>
    <w:rsid w:val="005A2DE5"/>
    <w:rsid w:val="005B0D63"/>
    <w:rsid w:val="005B36A2"/>
    <w:rsid w:val="005C52A7"/>
    <w:rsid w:val="005C7B40"/>
    <w:rsid w:val="005D7ED0"/>
    <w:rsid w:val="005E262C"/>
    <w:rsid w:val="005E4F7D"/>
    <w:rsid w:val="005E6BF4"/>
    <w:rsid w:val="005E6C75"/>
    <w:rsid w:val="005F0669"/>
    <w:rsid w:val="005F5E61"/>
    <w:rsid w:val="005F6E80"/>
    <w:rsid w:val="0060573E"/>
    <w:rsid w:val="00607AA2"/>
    <w:rsid w:val="00617B35"/>
    <w:rsid w:val="0062134A"/>
    <w:rsid w:val="00621670"/>
    <w:rsid w:val="006237F0"/>
    <w:rsid w:val="0062641B"/>
    <w:rsid w:val="00631112"/>
    <w:rsid w:val="00631293"/>
    <w:rsid w:val="0063296D"/>
    <w:rsid w:val="0063324F"/>
    <w:rsid w:val="00633652"/>
    <w:rsid w:val="00633760"/>
    <w:rsid w:val="006370D4"/>
    <w:rsid w:val="00637556"/>
    <w:rsid w:val="00637FC2"/>
    <w:rsid w:val="00641597"/>
    <w:rsid w:val="00646291"/>
    <w:rsid w:val="0064797B"/>
    <w:rsid w:val="00651D64"/>
    <w:rsid w:val="0065471B"/>
    <w:rsid w:val="0065711A"/>
    <w:rsid w:val="0065799C"/>
    <w:rsid w:val="00673F26"/>
    <w:rsid w:val="00681D5C"/>
    <w:rsid w:val="00683EDD"/>
    <w:rsid w:val="006906DA"/>
    <w:rsid w:val="0069088C"/>
    <w:rsid w:val="006914E1"/>
    <w:rsid w:val="00693111"/>
    <w:rsid w:val="00697501"/>
    <w:rsid w:val="006A3673"/>
    <w:rsid w:val="006B5FC4"/>
    <w:rsid w:val="006C1189"/>
    <w:rsid w:val="006C319A"/>
    <w:rsid w:val="006C5271"/>
    <w:rsid w:val="006C61A6"/>
    <w:rsid w:val="006C64AE"/>
    <w:rsid w:val="006C7AB9"/>
    <w:rsid w:val="006D2F56"/>
    <w:rsid w:val="006D63CC"/>
    <w:rsid w:val="006E2703"/>
    <w:rsid w:val="006E7957"/>
    <w:rsid w:val="006F0271"/>
    <w:rsid w:val="006F39B7"/>
    <w:rsid w:val="006F45E8"/>
    <w:rsid w:val="006F759E"/>
    <w:rsid w:val="007016CF"/>
    <w:rsid w:val="00705020"/>
    <w:rsid w:val="00706FBB"/>
    <w:rsid w:val="00715D5B"/>
    <w:rsid w:val="00716C2C"/>
    <w:rsid w:val="007209FA"/>
    <w:rsid w:val="00720FCC"/>
    <w:rsid w:val="00722759"/>
    <w:rsid w:val="00723BCC"/>
    <w:rsid w:val="00724503"/>
    <w:rsid w:val="00724861"/>
    <w:rsid w:val="00724E60"/>
    <w:rsid w:val="00726369"/>
    <w:rsid w:val="0072770D"/>
    <w:rsid w:val="007309AB"/>
    <w:rsid w:val="00730B47"/>
    <w:rsid w:val="00732BA9"/>
    <w:rsid w:val="007362C6"/>
    <w:rsid w:val="00746C8D"/>
    <w:rsid w:val="00747843"/>
    <w:rsid w:val="007520D9"/>
    <w:rsid w:val="007567D5"/>
    <w:rsid w:val="00761F26"/>
    <w:rsid w:val="007650A9"/>
    <w:rsid w:val="00766C40"/>
    <w:rsid w:val="00767081"/>
    <w:rsid w:val="00770BE6"/>
    <w:rsid w:val="0077731F"/>
    <w:rsid w:val="00777ED5"/>
    <w:rsid w:val="00781294"/>
    <w:rsid w:val="007814BC"/>
    <w:rsid w:val="00781A40"/>
    <w:rsid w:val="007825E9"/>
    <w:rsid w:val="0078584E"/>
    <w:rsid w:val="00787EBD"/>
    <w:rsid w:val="007929CD"/>
    <w:rsid w:val="0079543E"/>
    <w:rsid w:val="007962DA"/>
    <w:rsid w:val="0079699C"/>
    <w:rsid w:val="00797F00"/>
    <w:rsid w:val="007A09CE"/>
    <w:rsid w:val="007A347B"/>
    <w:rsid w:val="007A3DE8"/>
    <w:rsid w:val="007A4D35"/>
    <w:rsid w:val="007A6A5E"/>
    <w:rsid w:val="007A6ACF"/>
    <w:rsid w:val="007A6BD7"/>
    <w:rsid w:val="007B218B"/>
    <w:rsid w:val="007B2D5F"/>
    <w:rsid w:val="007B6ED9"/>
    <w:rsid w:val="007B6EDA"/>
    <w:rsid w:val="007C249D"/>
    <w:rsid w:val="007C31AB"/>
    <w:rsid w:val="007C4EF8"/>
    <w:rsid w:val="007C6BC8"/>
    <w:rsid w:val="007D0FEF"/>
    <w:rsid w:val="007D72C8"/>
    <w:rsid w:val="007E0E04"/>
    <w:rsid w:val="007E2697"/>
    <w:rsid w:val="007E330F"/>
    <w:rsid w:val="007F5151"/>
    <w:rsid w:val="007F6071"/>
    <w:rsid w:val="007F6D8D"/>
    <w:rsid w:val="00800BF8"/>
    <w:rsid w:val="0080227F"/>
    <w:rsid w:val="00802B52"/>
    <w:rsid w:val="008066C9"/>
    <w:rsid w:val="00810B3C"/>
    <w:rsid w:val="00813367"/>
    <w:rsid w:val="008138B1"/>
    <w:rsid w:val="00814E33"/>
    <w:rsid w:val="008170FC"/>
    <w:rsid w:val="00826B19"/>
    <w:rsid w:val="00826D1D"/>
    <w:rsid w:val="00831AF0"/>
    <w:rsid w:val="008348BA"/>
    <w:rsid w:val="0084536A"/>
    <w:rsid w:val="00857385"/>
    <w:rsid w:val="00860BE1"/>
    <w:rsid w:val="0086443B"/>
    <w:rsid w:val="00872FB0"/>
    <w:rsid w:val="0087422A"/>
    <w:rsid w:val="00875C63"/>
    <w:rsid w:val="00876FFE"/>
    <w:rsid w:val="00892847"/>
    <w:rsid w:val="008967FA"/>
    <w:rsid w:val="008B35BA"/>
    <w:rsid w:val="008B3E30"/>
    <w:rsid w:val="008B656C"/>
    <w:rsid w:val="008C013A"/>
    <w:rsid w:val="008C02B4"/>
    <w:rsid w:val="008C158D"/>
    <w:rsid w:val="008C2A41"/>
    <w:rsid w:val="008C7CC5"/>
    <w:rsid w:val="008D37A8"/>
    <w:rsid w:val="008D416F"/>
    <w:rsid w:val="008D4B3D"/>
    <w:rsid w:val="008D566D"/>
    <w:rsid w:val="008D5F03"/>
    <w:rsid w:val="008D7A11"/>
    <w:rsid w:val="008E1049"/>
    <w:rsid w:val="008E5B99"/>
    <w:rsid w:val="008F453C"/>
    <w:rsid w:val="008F4B41"/>
    <w:rsid w:val="008F6DF6"/>
    <w:rsid w:val="00902170"/>
    <w:rsid w:val="00902564"/>
    <w:rsid w:val="00903769"/>
    <w:rsid w:val="00903D8C"/>
    <w:rsid w:val="00905E80"/>
    <w:rsid w:val="00906027"/>
    <w:rsid w:val="009068C6"/>
    <w:rsid w:val="00907E42"/>
    <w:rsid w:val="00915F39"/>
    <w:rsid w:val="009201F6"/>
    <w:rsid w:val="00924865"/>
    <w:rsid w:val="009249E1"/>
    <w:rsid w:val="0092599B"/>
    <w:rsid w:val="00933471"/>
    <w:rsid w:val="0094063C"/>
    <w:rsid w:val="00944BD4"/>
    <w:rsid w:val="00951D93"/>
    <w:rsid w:val="00952C1B"/>
    <w:rsid w:val="009536FF"/>
    <w:rsid w:val="00954C21"/>
    <w:rsid w:val="009613A6"/>
    <w:rsid w:val="00965DC8"/>
    <w:rsid w:val="0097173A"/>
    <w:rsid w:val="00972423"/>
    <w:rsid w:val="00973DDC"/>
    <w:rsid w:val="00975E31"/>
    <w:rsid w:val="009770A9"/>
    <w:rsid w:val="00977524"/>
    <w:rsid w:val="00982A57"/>
    <w:rsid w:val="00987028"/>
    <w:rsid w:val="00990AC8"/>
    <w:rsid w:val="0099109A"/>
    <w:rsid w:val="00995E37"/>
    <w:rsid w:val="009971CF"/>
    <w:rsid w:val="00997629"/>
    <w:rsid w:val="00997E69"/>
    <w:rsid w:val="009A074F"/>
    <w:rsid w:val="009A29E5"/>
    <w:rsid w:val="009A2D0F"/>
    <w:rsid w:val="009A3E49"/>
    <w:rsid w:val="009A45F7"/>
    <w:rsid w:val="009A47FE"/>
    <w:rsid w:val="009A4D34"/>
    <w:rsid w:val="009B224F"/>
    <w:rsid w:val="009C1389"/>
    <w:rsid w:val="009C2802"/>
    <w:rsid w:val="009D0C02"/>
    <w:rsid w:val="009D50FC"/>
    <w:rsid w:val="009D541B"/>
    <w:rsid w:val="009D6803"/>
    <w:rsid w:val="009E2212"/>
    <w:rsid w:val="009E52AF"/>
    <w:rsid w:val="009E609B"/>
    <w:rsid w:val="009F1617"/>
    <w:rsid w:val="009F4D02"/>
    <w:rsid w:val="009F6F60"/>
    <w:rsid w:val="00A06F03"/>
    <w:rsid w:val="00A1406A"/>
    <w:rsid w:val="00A153B1"/>
    <w:rsid w:val="00A26224"/>
    <w:rsid w:val="00A26B47"/>
    <w:rsid w:val="00A344E6"/>
    <w:rsid w:val="00A40A75"/>
    <w:rsid w:val="00A44F56"/>
    <w:rsid w:val="00A509A0"/>
    <w:rsid w:val="00A51B26"/>
    <w:rsid w:val="00A559F1"/>
    <w:rsid w:val="00A56265"/>
    <w:rsid w:val="00A6093B"/>
    <w:rsid w:val="00A620DC"/>
    <w:rsid w:val="00A659F4"/>
    <w:rsid w:val="00A6696A"/>
    <w:rsid w:val="00A71254"/>
    <w:rsid w:val="00A77243"/>
    <w:rsid w:val="00A81AA8"/>
    <w:rsid w:val="00A8456C"/>
    <w:rsid w:val="00A8698C"/>
    <w:rsid w:val="00A90774"/>
    <w:rsid w:val="00A90AEC"/>
    <w:rsid w:val="00A95943"/>
    <w:rsid w:val="00A973B4"/>
    <w:rsid w:val="00AA5D9E"/>
    <w:rsid w:val="00AA69BB"/>
    <w:rsid w:val="00AB0284"/>
    <w:rsid w:val="00AB0C6E"/>
    <w:rsid w:val="00AB1547"/>
    <w:rsid w:val="00AB38AA"/>
    <w:rsid w:val="00AB3D5A"/>
    <w:rsid w:val="00AB4577"/>
    <w:rsid w:val="00AB7519"/>
    <w:rsid w:val="00AC136B"/>
    <w:rsid w:val="00AC2FAA"/>
    <w:rsid w:val="00AC4E94"/>
    <w:rsid w:val="00AD7B34"/>
    <w:rsid w:val="00AE39C4"/>
    <w:rsid w:val="00AE3FB8"/>
    <w:rsid w:val="00AE4246"/>
    <w:rsid w:val="00AF03BA"/>
    <w:rsid w:val="00AF2E38"/>
    <w:rsid w:val="00AF7A73"/>
    <w:rsid w:val="00B00488"/>
    <w:rsid w:val="00B02742"/>
    <w:rsid w:val="00B05AF7"/>
    <w:rsid w:val="00B06C3B"/>
    <w:rsid w:val="00B07F15"/>
    <w:rsid w:val="00B1204D"/>
    <w:rsid w:val="00B17E87"/>
    <w:rsid w:val="00B2292B"/>
    <w:rsid w:val="00B24985"/>
    <w:rsid w:val="00B315C9"/>
    <w:rsid w:val="00B3317C"/>
    <w:rsid w:val="00B36935"/>
    <w:rsid w:val="00B40A82"/>
    <w:rsid w:val="00B40CBF"/>
    <w:rsid w:val="00B43311"/>
    <w:rsid w:val="00B46142"/>
    <w:rsid w:val="00B465E9"/>
    <w:rsid w:val="00B46C32"/>
    <w:rsid w:val="00B50184"/>
    <w:rsid w:val="00B50254"/>
    <w:rsid w:val="00B52340"/>
    <w:rsid w:val="00B55C78"/>
    <w:rsid w:val="00B6166D"/>
    <w:rsid w:val="00B62C08"/>
    <w:rsid w:val="00B642EE"/>
    <w:rsid w:val="00B7011C"/>
    <w:rsid w:val="00B73AA8"/>
    <w:rsid w:val="00B770D5"/>
    <w:rsid w:val="00B80248"/>
    <w:rsid w:val="00B82748"/>
    <w:rsid w:val="00B84A16"/>
    <w:rsid w:val="00B871E6"/>
    <w:rsid w:val="00B90498"/>
    <w:rsid w:val="00B916B7"/>
    <w:rsid w:val="00B96AF1"/>
    <w:rsid w:val="00B973C7"/>
    <w:rsid w:val="00BB01C8"/>
    <w:rsid w:val="00BB6EB0"/>
    <w:rsid w:val="00BC142D"/>
    <w:rsid w:val="00BD4384"/>
    <w:rsid w:val="00BD5458"/>
    <w:rsid w:val="00BD5872"/>
    <w:rsid w:val="00BE1D99"/>
    <w:rsid w:val="00BE6F34"/>
    <w:rsid w:val="00BE7F0B"/>
    <w:rsid w:val="00BF04A6"/>
    <w:rsid w:val="00BF0A96"/>
    <w:rsid w:val="00BF1A06"/>
    <w:rsid w:val="00BF5496"/>
    <w:rsid w:val="00C031BD"/>
    <w:rsid w:val="00C06756"/>
    <w:rsid w:val="00C0714B"/>
    <w:rsid w:val="00C108CA"/>
    <w:rsid w:val="00C121E4"/>
    <w:rsid w:val="00C1300F"/>
    <w:rsid w:val="00C1419A"/>
    <w:rsid w:val="00C159E3"/>
    <w:rsid w:val="00C16519"/>
    <w:rsid w:val="00C225B6"/>
    <w:rsid w:val="00C234CF"/>
    <w:rsid w:val="00C258CC"/>
    <w:rsid w:val="00C2693F"/>
    <w:rsid w:val="00C30D1B"/>
    <w:rsid w:val="00C36311"/>
    <w:rsid w:val="00C3755E"/>
    <w:rsid w:val="00C44414"/>
    <w:rsid w:val="00C45F7E"/>
    <w:rsid w:val="00C51FFD"/>
    <w:rsid w:val="00C60157"/>
    <w:rsid w:val="00C60816"/>
    <w:rsid w:val="00C64F9A"/>
    <w:rsid w:val="00C65387"/>
    <w:rsid w:val="00C709BE"/>
    <w:rsid w:val="00C74E3F"/>
    <w:rsid w:val="00C806E6"/>
    <w:rsid w:val="00C84486"/>
    <w:rsid w:val="00C84EF3"/>
    <w:rsid w:val="00C90521"/>
    <w:rsid w:val="00C9205D"/>
    <w:rsid w:val="00C94261"/>
    <w:rsid w:val="00C94B27"/>
    <w:rsid w:val="00C9683F"/>
    <w:rsid w:val="00CA201A"/>
    <w:rsid w:val="00CB3296"/>
    <w:rsid w:val="00CC0502"/>
    <w:rsid w:val="00CC5170"/>
    <w:rsid w:val="00CC7046"/>
    <w:rsid w:val="00CD0E25"/>
    <w:rsid w:val="00CD6EDE"/>
    <w:rsid w:val="00CD7936"/>
    <w:rsid w:val="00CE33A0"/>
    <w:rsid w:val="00CE4D80"/>
    <w:rsid w:val="00CE561C"/>
    <w:rsid w:val="00CF247F"/>
    <w:rsid w:val="00CF5A1B"/>
    <w:rsid w:val="00CF66BF"/>
    <w:rsid w:val="00D009C3"/>
    <w:rsid w:val="00D021EF"/>
    <w:rsid w:val="00D03FA3"/>
    <w:rsid w:val="00D05B8C"/>
    <w:rsid w:val="00D06452"/>
    <w:rsid w:val="00D1047D"/>
    <w:rsid w:val="00D10C17"/>
    <w:rsid w:val="00D12EAD"/>
    <w:rsid w:val="00D17AAB"/>
    <w:rsid w:val="00D22013"/>
    <w:rsid w:val="00D222DC"/>
    <w:rsid w:val="00D24A17"/>
    <w:rsid w:val="00D3323C"/>
    <w:rsid w:val="00D36DCE"/>
    <w:rsid w:val="00D37D0D"/>
    <w:rsid w:val="00D40628"/>
    <w:rsid w:val="00D47A07"/>
    <w:rsid w:val="00D522BA"/>
    <w:rsid w:val="00D52C06"/>
    <w:rsid w:val="00D53B52"/>
    <w:rsid w:val="00D55C76"/>
    <w:rsid w:val="00D5662C"/>
    <w:rsid w:val="00D57349"/>
    <w:rsid w:val="00D57E39"/>
    <w:rsid w:val="00D650DF"/>
    <w:rsid w:val="00D657F6"/>
    <w:rsid w:val="00D668AE"/>
    <w:rsid w:val="00D66F7E"/>
    <w:rsid w:val="00D7079F"/>
    <w:rsid w:val="00D7645E"/>
    <w:rsid w:val="00D825E6"/>
    <w:rsid w:val="00D86632"/>
    <w:rsid w:val="00D90390"/>
    <w:rsid w:val="00D90F78"/>
    <w:rsid w:val="00D93226"/>
    <w:rsid w:val="00D93B30"/>
    <w:rsid w:val="00DA0FFF"/>
    <w:rsid w:val="00DA25CF"/>
    <w:rsid w:val="00DA47D6"/>
    <w:rsid w:val="00DA654B"/>
    <w:rsid w:val="00DB3EBE"/>
    <w:rsid w:val="00DB45C2"/>
    <w:rsid w:val="00DB4D85"/>
    <w:rsid w:val="00DB51FB"/>
    <w:rsid w:val="00DB5A36"/>
    <w:rsid w:val="00DB64B6"/>
    <w:rsid w:val="00DC6A1E"/>
    <w:rsid w:val="00DC7DB3"/>
    <w:rsid w:val="00DD2E56"/>
    <w:rsid w:val="00DD4E4E"/>
    <w:rsid w:val="00DE5AE4"/>
    <w:rsid w:val="00DF6D45"/>
    <w:rsid w:val="00E00480"/>
    <w:rsid w:val="00E00DBE"/>
    <w:rsid w:val="00E06F03"/>
    <w:rsid w:val="00E16DD1"/>
    <w:rsid w:val="00E25CD0"/>
    <w:rsid w:val="00E26B53"/>
    <w:rsid w:val="00E30643"/>
    <w:rsid w:val="00E378A3"/>
    <w:rsid w:val="00E42A7E"/>
    <w:rsid w:val="00E4321A"/>
    <w:rsid w:val="00E45CF8"/>
    <w:rsid w:val="00E52BAE"/>
    <w:rsid w:val="00E54530"/>
    <w:rsid w:val="00E6117A"/>
    <w:rsid w:val="00E6297B"/>
    <w:rsid w:val="00E646A0"/>
    <w:rsid w:val="00E658FD"/>
    <w:rsid w:val="00E65915"/>
    <w:rsid w:val="00E6612B"/>
    <w:rsid w:val="00E71D7F"/>
    <w:rsid w:val="00E7300B"/>
    <w:rsid w:val="00E73C94"/>
    <w:rsid w:val="00E74CC5"/>
    <w:rsid w:val="00E74FA7"/>
    <w:rsid w:val="00E763B9"/>
    <w:rsid w:val="00E81CE5"/>
    <w:rsid w:val="00E84113"/>
    <w:rsid w:val="00E8521F"/>
    <w:rsid w:val="00E86324"/>
    <w:rsid w:val="00E86D19"/>
    <w:rsid w:val="00E9061B"/>
    <w:rsid w:val="00E912C9"/>
    <w:rsid w:val="00E925D3"/>
    <w:rsid w:val="00E937CD"/>
    <w:rsid w:val="00E95C29"/>
    <w:rsid w:val="00E96D2E"/>
    <w:rsid w:val="00EA0C13"/>
    <w:rsid w:val="00EA2F83"/>
    <w:rsid w:val="00EA7980"/>
    <w:rsid w:val="00EB766B"/>
    <w:rsid w:val="00EC355A"/>
    <w:rsid w:val="00EC3B76"/>
    <w:rsid w:val="00ED1EA1"/>
    <w:rsid w:val="00ED724F"/>
    <w:rsid w:val="00EE4051"/>
    <w:rsid w:val="00EE59AF"/>
    <w:rsid w:val="00EE6ADA"/>
    <w:rsid w:val="00EF2448"/>
    <w:rsid w:val="00EF3F11"/>
    <w:rsid w:val="00EF5A93"/>
    <w:rsid w:val="00EF7864"/>
    <w:rsid w:val="00F0002C"/>
    <w:rsid w:val="00F00DF7"/>
    <w:rsid w:val="00F01DF7"/>
    <w:rsid w:val="00F11A96"/>
    <w:rsid w:val="00F16C26"/>
    <w:rsid w:val="00F21862"/>
    <w:rsid w:val="00F31004"/>
    <w:rsid w:val="00F35B19"/>
    <w:rsid w:val="00F37DC5"/>
    <w:rsid w:val="00F4097B"/>
    <w:rsid w:val="00F42A81"/>
    <w:rsid w:val="00F45443"/>
    <w:rsid w:val="00F50343"/>
    <w:rsid w:val="00F56F8E"/>
    <w:rsid w:val="00F61933"/>
    <w:rsid w:val="00F628FF"/>
    <w:rsid w:val="00F66C4F"/>
    <w:rsid w:val="00F71F9D"/>
    <w:rsid w:val="00F72780"/>
    <w:rsid w:val="00F72B68"/>
    <w:rsid w:val="00F75757"/>
    <w:rsid w:val="00F77B84"/>
    <w:rsid w:val="00F81574"/>
    <w:rsid w:val="00F831FF"/>
    <w:rsid w:val="00F844E4"/>
    <w:rsid w:val="00F858F5"/>
    <w:rsid w:val="00F85924"/>
    <w:rsid w:val="00F97AF9"/>
    <w:rsid w:val="00FB4DBE"/>
    <w:rsid w:val="00FB500A"/>
    <w:rsid w:val="00FB5F3E"/>
    <w:rsid w:val="00FB7973"/>
    <w:rsid w:val="00FC158C"/>
    <w:rsid w:val="00FC2102"/>
    <w:rsid w:val="00FC251F"/>
    <w:rsid w:val="00FC2A27"/>
    <w:rsid w:val="00FC2D65"/>
    <w:rsid w:val="00FC3010"/>
    <w:rsid w:val="00FC4AAB"/>
    <w:rsid w:val="00FE122D"/>
    <w:rsid w:val="00FE2AFF"/>
    <w:rsid w:val="00FE32D6"/>
    <w:rsid w:val="00FE46A3"/>
    <w:rsid w:val="00FF2C80"/>
    <w:rsid w:val="00FF3CD9"/>
    <w:rsid w:val="00FF41B4"/>
    <w:rsid w:val="00FF7D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CommentReference">
    <w:name w:val="annotation reference"/>
    <w:basedOn w:val="DefaultParagraphFont"/>
    <w:rsid w:val="00402C20"/>
    <w:rPr>
      <w:sz w:val="18"/>
      <w:szCs w:val="18"/>
    </w:rPr>
  </w:style>
  <w:style w:type="paragraph" w:styleId="CommentText">
    <w:name w:val="annotation text"/>
    <w:basedOn w:val="Normal"/>
    <w:link w:val="CommentTextChar"/>
    <w:rsid w:val="00402C20"/>
  </w:style>
  <w:style w:type="character" w:customStyle="1" w:styleId="CommentTextChar">
    <w:name w:val="Comment Text Char"/>
    <w:basedOn w:val="DefaultParagraphFont"/>
    <w:link w:val="CommentText"/>
    <w:rsid w:val="00402C20"/>
    <w:rPr>
      <w:sz w:val="24"/>
      <w:szCs w:val="24"/>
    </w:rPr>
  </w:style>
  <w:style w:type="paragraph" w:styleId="CommentSubject">
    <w:name w:val="annotation subject"/>
    <w:basedOn w:val="CommentText"/>
    <w:next w:val="CommentText"/>
    <w:link w:val="CommentSubjectChar"/>
    <w:rsid w:val="00402C20"/>
    <w:rPr>
      <w:b/>
      <w:bCs/>
      <w:sz w:val="20"/>
      <w:szCs w:val="20"/>
    </w:rPr>
  </w:style>
  <w:style w:type="character" w:customStyle="1" w:styleId="CommentSubjectChar">
    <w:name w:val="Comment Subject Char"/>
    <w:basedOn w:val="CommentTextChar"/>
    <w:link w:val="CommentSubject"/>
    <w:rsid w:val="00402C2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sz w:val="28"/>
    </w:rPr>
  </w:style>
  <w:style w:type="paragraph" w:styleId="Heading2">
    <w:name w:val="heading 2"/>
    <w:basedOn w:val="Normal"/>
    <w:next w:val="Normal"/>
    <w:qFormat/>
    <w:pPr>
      <w:keepNext/>
      <w:tabs>
        <w:tab w:val="left" w:pos="36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Title">
    <w:name w:val="Title"/>
    <w:basedOn w:val="Normal"/>
    <w:qFormat/>
    <w:pPr>
      <w:jc w:val="center"/>
    </w:pPr>
    <w:rPr>
      <w:b/>
      <w:bCs/>
    </w:rPr>
  </w:style>
  <w:style w:type="paragraph" w:styleId="BodyText">
    <w:name w:val="Body Text"/>
    <w:basedOn w:val="Normal"/>
    <w:pPr>
      <w:widowControl w:val="0"/>
      <w:tabs>
        <w:tab w:val="left" w:pos="-360"/>
        <w:tab w:val="left" w:pos="0"/>
        <w:tab w:val="left" w:pos="540"/>
        <w:tab w:val="left" w:pos="1080"/>
        <w:tab w:val="left" w:pos="1800"/>
        <w:tab w:val="left" w:pos="2700"/>
        <w:tab w:val="left" w:pos="3600"/>
      </w:tabs>
      <w:ind w:right="540"/>
    </w:pPr>
    <w:rPr>
      <w:snapToGrid w:val="0"/>
      <w:sz w:val="20"/>
      <w:szCs w:val="20"/>
    </w:rPr>
  </w:style>
  <w:style w:type="paragraph" w:styleId="BalloonText">
    <w:name w:val="Balloon Text"/>
    <w:basedOn w:val="Normal"/>
    <w:semiHidden/>
    <w:rsid w:val="00073C9E"/>
    <w:rPr>
      <w:rFonts w:ascii="Tahoma" w:hAnsi="Tahoma" w:cs="Tahoma"/>
      <w:sz w:val="16"/>
      <w:szCs w:val="16"/>
    </w:rPr>
  </w:style>
  <w:style w:type="paragraph" w:styleId="Header">
    <w:name w:val="header"/>
    <w:basedOn w:val="Normal"/>
    <w:rsid w:val="00534D1E"/>
    <w:pPr>
      <w:tabs>
        <w:tab w:val="center" w:pos="4320"/>
        <w:tab w:val="right" w:pos="8640"/>
      </w:tabs>
    </w:pPr>
  </w:style>
  <w:style w:type="paragraph" w:styleId="Footer">
    <w:name w:val="footer"/>
    <w:basedOn w:val="Normal"/>
    <w:rsid w:val="00534D1E"/>
    <w:pPr>
      <w:tabs>
        <w:tab w:val="center" w:pos="4320"/>
        <w:tab w:val="right" w:pos="8640"/>
      </w:tabs>
    </w:pPr>
  </w:style>
  <w:style w:type="paragraph" w:styleId="ListParagraph">
    <w:name w:val="List Paragraph"/>
    <w:basedOn w:val="Normal"/>
    <w:uiPriority w:val="34"/>
    <w:qFormat/>
    <w:rsid w:val="00076DAB"/>
    <w:pPr>
      <w:ind w:left="720"/>
      <w:contextualSpacing/>
    </w:pPr>
  </w:style>
  <w:style w:type="character" w:styleId="Hyperlink">
    <w:name w:val="Hyperlink"/>
    <w:basedOn w:val="DefaultParagraphFont"/>
    <w:rsid w:val="00954C21"/>
    <w:rPr>
      <w:color w:val="0000FF" w:themeColor="hyperlink"/>
      <w:u w:val="single"/>
    </w:rPr>
  </w:style>
  <w:style w:type="paragraph" w:styleId="PlainText">
    <w:name w:val="Plain Text"/>
    <w:basedOn w:val="Normal"/>
    <w:link w:val="PlainTextChar"/>
    <w:uiPriority w:val="99"/>
    <w:unhideWhenUsed/>
    <w:rsid w:val="00AB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0284"/>
    <w:rPr>
      <w:rFonts w:ascii="Calibri" w:eastAsiaTheme="minorHAnsi" w:hAnsi="Calibri" w:cstheme="minorBidi"/>
      <w:sz w:val="22"/>
      <w:szCs w:val="21"/>
    </w:rPr>
  </w:style>
  <w:style w:type="character" w:styleId="CommentReference">
    <w:name w:val="annotation reference"/>
    <w:basedOn w:val="DefaultParagraphFont"/>
    <w:rsid w:val="00402C20"/>
    <w:rPr>
      <w:sz w:val="18"/>
      <w:szCs w:val="18"/>
    </w:rPr>
  </w:style>
  <w:style w:type="paragraph" w:styleId="CommentText">
    <w:name w:val="annotation text"/>
    <w:basedOn w:val="Normal"/>
    <w:link w:val="CommentTextChar"/>
    <w:rsid w:val="00402C20"/>
  </w:style>
  <w:style w:type="character" w:customStyle="1" w:styleId="CommentTextChar">
    <w:name w:val="Comment Text Char"/>
    <w:basedOn w:val="DefaultParagraphFont"/>
    <w:link w:val="CommentText"/>
    <w:rsid w:val="00402C20"/>
    <w:rPr>
      <w:sz w:val="24"/>
      <w:szCs w:val="24"/>
    </w:rPr>
  </w:style>
  <w:style w:type="paragraph" w:styleId="CommentSubject">
    <w:name w:val="annotation subject"/>
    <w:basedOn w:val="CommentText"/>
    <w:next w:val="CommentText"/>
    <w:link w:val="CommentSubjectChar"/>
    <w:rsid w:val="00402C20"/>
    <w:rPr>
      <w:b/>
      <w:bCs/>
      <w:sz w:val="20"/>
      <w:szCs w:val="20"/>
    </w:rPr>
  </w:style>
  <w:style w:type="character" w:customStyle="1" w:styleId="CommentSubjectChar">
    <w:name w:val="Comment Subject Char"/>
    <w:basedOn w:val="CommentTextChar"/>
    <w:link w:val="CommentSubject"/>
    <w:rsid w:val="00402C2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324">
      <w:bodyDiv w:val="1"/>
      <w:marLeft w:val="0"/>
      <w:marRight w:val="0"/>
      <w:marTop w:val="0"/>
      <w:marBottom w:val="0"/>
      <w:divBdr>
        <w:top w:val="none" w:sz="0" w:space="0" w:color="auto"/>
        <w:left w:val="none" w:sz="0" w:space="0" w:color="auto"/>
        <w:bottom w:val="none" w:sz="0" w:space="0" w:color="auto"/>
        <w:right w:val="none" w:sz="0" w:space="0" w:color="auto"/>
      </w:divBdr>
    </w:div>
    <w:div w:id="625889840">
      <w:bodyDiv w:val="1"/>
      <w:marLeft w:val="0"/>
      <w:marRight w:val="0"/>
      <w:marTop w:val="0"/>
      <w:marBottom w:val="0"/>
      <w:divBdr>
        <w:top w:val="none" w:sz="0" w:space="0" w:color="auto"/>
        <w:left w:val="none" w:sz="0" w:space="0" w:color="auto"/>
        <w:bottom w:val="none" w:sz="0" w:space="0" w:color="auto"/>
        <w:right w:val="none" w:sz="0" w:space="0" w:color="auto"/>
      </w:divBdr>
      <w:divsChild>
        <w:div w:id="977413904">
          <w:marLeft w:val="0"/>
          <w:marRight w:val="0"/>
          <w:marTop w:val="0"/>
          <w:marBottom w:val="0"/>
          <w:divBdr>
            <w:top w:val="none" w:sz="0" w:space="0" w:color="auto"/>
            <w:left w:val="none" w:sz="0" w:space="0" w:color="auto"/>
            <w:bottom w:val="none" w:sz="0" w:space="0" w:color="auto"/>
            <w:right w:val="none" w:sz="0" w:space="0" w:color="auto"/>
          </w:divBdr>
        </w:div>
      </w:divsChild>
    </w:div>
    <w:div w:id="786656770">
      <w:bodyDiv w:val="1"/>
      <w:marLeft w:val="0"/>
      <w:marRight w:val="0"/>
      <w:marTop w:val="0"/>
      <w:marBottom w:val="0"/>
      <w:divBdr>
        <w:top w:val="none" w:sz="0" w:space="0" w:color="auto"/>
        <w:left w:val="none" w:sz="0" w:space="0" w:color="auto"/>
        <w:bottom w:val="none" w:sz="0" w:space="0" w:color="auto"/>
        <w:right w:val="none" w:sz="0" w:space="0" w:color="auto"/>
      </w:divBdr>
    </w:div>
    <w:div w:id="984625455">
      <w:bodyDiv w:val="1"/>
      <w:marLeft w:val="0"/>
      <w:marRight w:val="0"/>
      <w:marTop w:val="0"/>
      <w:marBottom w:val="0"/>
      <w:divBdr>
        <w:top w:val="none" w:sz="0" w:space="0" w:color="auto"/>
        <w:left w:val="none" w:sz="0" w:space="0" w:color="auto"/>
        <w:bottom w:val="none" w:sz="0" w:space="0" w:color="auto"/>
        <w:right w:val="none" w:sz="0" w:space="0" w:color="auto"/>
      </w:divBdr>
    </w:div>
    <w:div w:id="1213884106">
      <w:bodyDiv w:val="1"/>
      <w:marLeft w:val="0"/>
      <w:marRight w:val="0"/>
      <w:marTop w:val="0"/>
      <w:marBottom w:val="0"/>
      <w:divBdr>
        <w:top w:val="none" w:sz="0" w:space="0" w:color="auto"/>
        <w:left w:val="none" w:sz="0" w:space="0" w:color="auto"/>
        <w:bottom w:val="none" w:sz="0" w:space="0" w:color="auto"/>
        <w:right w:val="none" w:sz="0" w:space="0" w:color="auto"/>
      </w:divBdr>
    </w:div>
    <w:div w:id="1237014572">
      <w:bodyDiv w:val="1"/>
      <w:marLeft w:val="0"/>
      <w:marRight w:val="0"/>
      <w:marTop w:val="0"/>
      <w:marBottom w:val="0"/>
      <w:divBdr>
        <w:top w:val="none" w:sz="0" w:space="0" w:color="auto"/>
        <w:left w:val="none" w:sz="0" w:space="0" w:color="auto"/>
        <w:bottom w:val="none" w:sz="0" w:space="0" w:color="auto"/>
        <w:right w:val="none" w:sz="0" w:space="0" w:color="auto"/>
      </w:divBdr>
    </w:div>
    <w:div w:id="1582451933">
      <w:bodyDiv w:val="1"/>
      <w:marLeft w:val="0"/>
      <w:marRight w:val="0"/>
      <w:marTop w:val="0"/>
      <w:marBottom w:val="0"/>
      <w:divBdr>
        <w:top w:val="none" w:sz="0" w:space="0" w:color="auto"/>
        <w:left w:val="none" w:sz="0" w:space="0" w:color="auto"/>
        <w:bottom w:val="none" w:sz="0" w:space="0" w:color="auto"/>
        <w:right w:val="none" w:sz="0" w:space="0" w:color="auto"/>
      </w:divBdr>
    </w:div>
    <w:div w:id="1948612459">
      <w:bodyDiv w:val="1"/>
      <w:marLeft w:val="0"/>
      <w:marRight w:val="0"/>
      <w:marTop w:val="0"/>
      <w:marBottom w:val="0"/>
      <w:divBdr>
        <w:top w:val="none" w:sz="0" w:space="0" w:color="auto"/>
        <w:left w:val="none" w:sz="0" w:space="0" w:color="auto"/>
        <w:bottom w:val="none" w:sz="0" w:space="0" w:color="auto"/>
        <w:right w:val="none" w:sz="0" w:space="0" w:color="auto"/>
      </w:divBdr>
    </w:div>
    <w:div w:id="1981768570">
      <w:bodyDiv w:val="1"/>
      <w:marLeft w:val="0"/>
      <w:marRight w:val="0"/>
      <w:marTop w:val="0"/>
      <w:marBottom w:val="0"/>
      <w:divBdr>
        <w:top w:val="none" w:sz="0" w:space="0" w:color="auto"/>
        <w:left w:val="none" w:sz="0" w:space="0" w:color="auto"/>
        <w:bottom w:val="none" w:sz="0" w:space="0" w:color="auto"/>
        <w:right w:val="none" w:sz="0" w:space="0" w:color="auto"/>
      </w:divBdr>
    </w:div>
    <w:div w:id="2107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calstate.edu/apply/transfer/Pages/college-level-examination-program.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alstate.edu/Acadsen/Records/Resolutions/2010-2011/2978.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C404-2047-4197-919D-0BE27039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Standards and Policies Committee</vt:lpstr>
    </vt:vector>
  </TitlesOfParts>
  <Company>College of the Redwoods</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and Policies Committee</dc:title>
  <dc:creator>Redwoods Rev 9 Sep 1999</dc:creator>
  <cp:lastModifiedBy>Windows User</cp:lastModifiedBy>
  <cp:revision>14</cp:revision>
  <cp:lastPrinted>2018-10-09T16:33:00Z</cp:lastPrinted>
  <dcterms:created xsi:type="dcterms:W3CDTF">2018-10-09T16:42:00Z</dcterms:created>
  <dcterms:modified xsi:type="dcterms:W3CDTF">2018-12-10T23:39:00Z</dcterms:modified>
</cp:coreProperties>
</file>