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98" w:rsidRPr="00A84A79" w:rsidRDefault="00E00C5E" w:rsidP="00AC7D66">
      <w:pPr>
        <w:pStyle w:val="Title"/>
        <w:tabs>
          <w:tab w:val="left" w:pos="3060"/>
        </w:tabs>
        <w:rPr>
          <w:rFonts w:asciiTheme="minorHAnsi" w:hAnsiTheme="minorHAnsi"/>
          <w:sz w:val="28"/>
        </w:rPr>
      </w:pPr>
      <w:r w:rsidRPr="00A84A79">
        <w:rPr>
          <w:rStyle w:val="Strong"/>
          <w:rFonts w:asciiTheme="minorHAnsi" w:hAnsiTheme="minorHAnsi"/>
          <w:noProof/>
          <w:sz w:val="28"/>
          <w:szCs w:val="28"/>
        </w:rPr>
        <w:drawing>
          <wp:anchor distT="0" distB="0" distL="114300" distR="114300" simplePos="0" relativeHeight="251659264" behindDoc="1" locked="0" layoutInCell="1" allowOverlap="1" wp14:anchorId="1C473D0C" wp14:editId="73FDA3F6">
            <wp:simplePos x="0" y="0"/>
            <wp:positionH relativeFrom="column">
              <wp:posOffset>194310</wp:posOffset>
            </wp:positionH>
            <wp:positionV relativeFrom="paragraph">
              <wp:posOffset>6985</wp:posOffset>
            </wp:positionV>
            <wp:extent cx="502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657350"/>
                    </a:xfrm>
                    <a:prstGeom prst="rect">
                      <a:avLst/>
                    </a:prstGeom>
                  </pic:spPr>
                </pic:pic>
              </a:graphicData>
            </a:graphic>
            <wp14:sizeRelH relativeFrom="page">
              <wp14:pctWidth>0</wp14:pctWidth>
            </wp14:sizeRelH>
            <wp14:sizeRelV relativeFrom="page">
              <wp14:pctHeight>0</wp14:pctHeight>
            </wp14:sizeRelV>
          </wp:anchor>
        </w:drawing>
      </w:r>
      <w:r w:rsidR="00993498" w:rsidRPr="00A84A79">
        <w:rPr>
          <w:rFonts w:asciiTheme="minorHAnsi" w:hAnsiTheme="minorHAnsi"/>
          <w:sz w:val="28"/>
        </w:rPr>
        <w:t>REDWOODS COMMUNITY COLLEGE DISTRICT</w:t>
      </w:r>
    </w:p>
    <w:p w:rsidR="00993498" w:rsidRPr="00A84A79" w:rsidRDefault="00993498" w:rsidP="00AC7D66">
      <w:pPr>
        <w:pStyle w:val="Title"/>
        <w:rPr>
          <w:rFonts w:asciiTheme="minorHAnsi" w:hAnsiTheme="minorHAnsi"/>
          <w:sz w:val="16"/>
          <w:szCs w:val="16"/>
        </w:rPr>
      </w:pPr>
    </w:p>
    <w:p w:rsidR="00993498" w:rsidRPr="00A84A79" w:rsidRDefault="00993498" w:rsidP="00AC7D66">
      <w:pPr>
        <w:pStyle w:val="Title"/>
        <w:rPr>
          <w:rFonts w:asciiTheme="minorHAnsi" w:hAnsiTheme="minorHAnsi"/>
        </w:rPr>
      </w:pPr>
      <w:r w:rsidRPr="00A84A79">
        <w:rPr>
          <w:rFonts w:asciiTheme="minorHAnsi" w:hAnsiTheme="minorHAnsi"/>
        </w:rPr>
        <w:t>Meeting of the</w:t>
      </w:r>
    </w:p>
    <w:p w:rsidR="00993498" w:rsidRPr="00A84A79" w:rsidRDefault="00993498" w:rsidP="00AC7D66">
      <w:pPr>
        <w:pStyle w:val="Title"/>
        <w:rPr>
          <w:rFonts w:asciiTheme="minorHAnsi" w:hAnsiTheme="minorHAnsi"/>
          <w:sz w:val="28"/>
        </w:rPr>
      </w:pPr>
      <w:r w:rsidRPr="00A84A79">
        <w:rPr>
          <w:rFonts w:asciiTheme="minorHAnsi" w:hAnsiTheme="minorHAnsi"/>
          <w:sz w:val="28"/>
        </w:rPr>
        <w:t>Academic Senate Executive Committee</w:t>
      </w:r>
    </w:p>
    <w:p w:rsidR="00993498" w:rsidRPr="00A84A79" w:rsidRDefault="00993498" w:rsidP="00AC7D66">
      <w:pPr>
        <w:jc w:val="center"/>
        <w:rPr>
          <w:rFonts w:asciiTheme="minorHAnsi" w:hAnsiTheme="minorHAnsi"/>
          <w:b/>
          <w:bCs/>
          <w:sz w:val="16"/>
          <w:szCs w:val="16"/>
        </w:rPr>
      </w:pPr>
    </w:p>
    <w:p w:rsidR="00106236" w:rsidRDefault="004E4464" w:rsidP="00AC7D66">
      <w:pPr>
        <w:jc w:val="center"/>
        <w:rPr>
          <w:rFonts w:asciiTheme="minorHAnsi" w:hAnsiTheme="minorHAnsi"/>
          <w:b/>
          <w:bCs/>
        </w:rPr>
      </w:pPr>
      <w:r w:rsidRPr="00A84A79">
        <w:rPr>
          <w:rFonts w:asciiTheme="minorHAnsi" w:hAnsiTheme="minorHAnsi"/>
          <w:b/>
          <w:bCs/>
        </w:rPr>
        <w:t>Eureka</w:t>
      </w:r>
      <w:r w:rsidR="00106236">
        <w:rPr>
          <w:rFonts w:asciiTheme="minorHAnsi" w:hAnsiTheme="minorHAnsi"/>
          <w:b/>
          <w:bCs/>
        </w:rPr>
        <w:t>: 7351 Tompkins Hill Road,</w:t>
      </w:r>
      <w:r w:rsidR="001366C6">
        <w:rPr>
          <w:rFonts w:asciiTheme="minorHAnsi" w:hAnsiTheme="minorHAnsi"/>
          <w:b/>
          <w:bCs/>
        </w:rPr>
        <w:t xml:space="preserve"> SS 201 (Senate Office)</w:t>
      </w:r>
    </w:p>
    <w:p w:rsidR="00AC7D66" w:rsidRPr="00A84A79" w:rsidRDefault="00AC7D66" w:rsidP="00AC7D66">
      <w:pPr>
        <w:jc w:val="center"/>
        <w:rPr>
          <w:rFonts w:asciiTheme="minorHAnsi" w:hAnsiTheme="minorHAnsi"/>
          <w:b/>
          <w:bCs/>
          <w:sz w:val="16"/>
          <w:szCs w:val="16"/>
        </w:rPr>
      </w:pPr>
    </w:p>
    <w:p w:rsidR="00C57FE7" w:rsidRPr="00A7436C" w:rsidRDefault="00E94C4D" w:rsidP="00AC7D66">
      <w:pPr>
        <w:jc w:val="center"/>
        <w:rPr>
          <w:rFonts w:asciiTheme="minorHAnsi" w:hAnsiTheme="minorHAnsi"/>
          <w:b/>
          <w:bCs/>
        </w:rPr>
      </w:pPr>
      <w:r w:rsidRPr="00A7436C">
        <w:rPr>
          <w:rFonts w:asciiTheme="minorHAnsi" w:hAnsiTheme="minorHAnsi"/>
          <w:b/>
          <w:bCs/>
        </w:rPr>
        <w:t>Thursday</w:t>
      </w:r>
      <w:r w:rsidR="00DD6918" w:rsidRPr="00A7436C">
        <w:rPr>
          <w:rFonts w:asciiTheme="minorHAnsi" w:hAnsiTheme="minorHAnsi"/>
          <w:b/>
          <w:bCs/>
        </w:rPr>
        <w:t xml:space="preserve">, </w:t>
      </w:r>
      <w:r w:rsidR="000C1110">
        <w:rPr>
          <w:rFonts w:asciiTheme="minorHAnsi" w:hAnsiTheme="minorHAnsi"/>
          <w:b/>
          <w:bCs/>
        </w:rPr>
        <w:t>March</w:t>
      </w:r>
      <w:r w:rsidR="00BC6985" w:rsidRPr="00A7436C">
        <w:rPr>
          <w:rFonts w:asciiTheme="minorHAnsi" w:hAnsiTheme="minorHAnsi"/>
          <w:b/>
          <w:bCs/>
        </w:rPr>
        <w:t xml:space="preserve"> </w:t>
      </w:r>
      <w:r w:rsidR="00794E6A">
        <w:rPr>
          <w:rFonts w:asciiTheme="minorHAnsi" w:hAnsiTheme="minorHAnsi"/>
          <w:b/>
          <w:bCs/>
        </w:rPr>
        <w:t>23</w:t>
      </w:r>
      <w:r w:rsidR="000D07EA">
        <w:rPr>
          <w:rFonts w:asciiTheme="minorHAnsi" w:hAnsiTheme="minorHAnsi"/>
          <w:b/>
          <w:bCs/>
        </w:rPr>
        <w:t>, 2017</w:t>
      </w:r>
    </w:p>
    <w:p w:rsidR="00DD6918" w:rsidRDefault="00B701E9" w:rsidP="00AC7D66">
      <w:pPr>
        <w:jc w:val="center"/>
        <w:rPr>
          <w:rFonts w:asciiTheme="minorHAnsi" w:hAnsiTheme="minorHAnsi"/>
          <w:b/>
          <w:bCs/>
        </w:rPr>
      </w:pPr>
      <w:r w:rsidRPr="00A7436C">
        <w:rPr>
          <w:rFonts w:asciiTheme="minorHAnsi" w:hAnsiTheme="minorHAnsi"/>
          <w:b/>
          <w:bCs/>
        </w:rPr>
        <w:t>3:00</w:t>
      </w:r>
      <w:r w:rsidR="00DD6918" w:rsidRPr="00A7436C">
        <w:rPr>
          <w:rFonts w:asciiTheme="minorHAnsi" w:hAnsiTheme="minorHAnsi"/>
          <w:b/>
          <w:bCs/>
        </w:rPr>
        <w:t xml:space="preserve"> PM</w:t>
      </w:r>
    </w:p>
    <w:p w:rsidR="00FF6408" w:rsidRDefault="00FF6408" w:rsidP="00AC7D66">
      <w:pPr>
        <w:jc w:val="center"/>
        <w:rPr>
          <w:rFonts w:asciiTheme="minorHAnsi" w:hAnsiTheme="minorHAnsi"/>
          <w:b/>
          <w:bCs/>
        </w:rPr>
      </w:pPr>
    </w:p>
    <w:p w:rsidR="00335F10" w:rsidRDefault="00A1230A" w:rsidP="006B1875">
      <w:pPr>
        <w:pStyle w:val="Heading5"/>
        <w:rPr>
          <w:rFonts w:asciiTheme="minorHAnsi" w:hAnsiTheme="minorHAnsi"/>
          <w:u w:val="none"/>
        </w:rPr>
      </w:pPr>
      <w:r>
        <w:rPr>
          <w:rFonts w:asciiTheme="minorHAnsi" w:hAnsiTheme="minorHAnsi"/>
          <w:u w:val="none"/>
        </w:rPr>
        <w:t>MINUTES</w:t>
      </w:r>
    </w:p>
    <w:p w:rsidR="00A1230A" w:rsidRPr="00A1230A" w:rsidRDefault="00A1230A" w:rsidP="00A1230A"/>
    <w:p w:rsidR="00993498" w:rsidRPr="00A1230A" w:rsidRDefault="00993498" w:rsidP="003032B0">
      <w:pPr>
        <w:pStyle w:val="Heading2"/>
        <w:numPr>
          <w:ilvl w:val="0"/>
          <w:numId w:val="1"/>
        </w:numPr>
        <w:spacing w:line="276" w:lineRule="auto"/>
        <w:rPr>
          <w:rStyle w:val="Strong"/>
          <w:rFonts w:asciiTheme="minorHAnsi" w:hAnsiTheme="minorHAnsi"/>
        </w:rPr>
      </w:pPr>
      <w:r w:rsidRPr="00A1230A">
        <w:rPr>
          <w:rStyle w:val="Strong"/>
          <w:rFonts w:asciiTheme="minorHAnsi" w:hAnsiTheme="minorHAnsi"/>
        </w:rPr>
        <w:t>Call to Order</w:t>
      </w:r>
    </w:p>
    <w:p w:rsidR="00A1230A" w:rsidRPr="00A1230A" w:rsidRDefault="00A1230A" w:rsidP="00A1230A">
      <w:pPr>
        <w:pStyle w:val="ListParagraph"/>
        <w:numPr>
          <w:ilvl w:val="0"/>
          <w:numId w:val="5"/>
        </w:numPr>
        <w:rPr>
          <w:rFonts w:asciiTheme="minorHAnsi" w:hAnsiTheme="minorHAnsi"/>
        </w:rPr>
      </w:pPr>
      <w:r w:rsidRPr="00A1230A">
        <w:rPr>
          <w:rFonts w:asciiTheme="minorHAnsi" w:hAnsiTheme="minorHAnsi"/>
        </w:rPr>
        <w:t>Called to order at 3:04 by Connie Wolfsen</w:t>
      </w:r>
    </w:p>
    <w:p w:rsidR="005B44DD" w:rsidRDefault="00993498" w:rsidP="00631F12">
      <w:pPr>
        <w:numPr>
          <w:ilvl w:val="0"/>
          <w:numId w:val="1"/>
        </w:numPr>
        <w:spacing w:line="276" w:lineRule="auto"/>
        <w:rPr>
          <w:rStyle w:val="Strong"/>
          <w:rFonts w:asciiTheme="minorHAnsi" w:hAnsiTheme="minorHAnsi"/>
          <w:b w:val="0"/>
        </w:rPr>
      </w:pPr>
      <w:r w:rsidRPr="00A1230A">
        <w:rPr>
          <w:rStyle w:val="Strong"/>
          <w:rFonts w:asciiTheme="minorHAnsi" w:hAnsiTheme="minorHAnsi"/>
          <w:b w:val="0"/>
        </w:rPr>
        <w:t>Public Comment: Members of the audience are invited to make comments regarding any subject appropriate to the Academic Senate Executive Committee</w:t>
      </w:r>
      <w:r w:rsidR="0014182D" w:rsidRPr="00A1230A">
        <w:rPr>
          <w:rStyle w:val="Strong"/>
          <w:rFonts w:asciiTheme="minorHAnsi" w:hAnsiTheme="minorHAnsi"/>
          <w:b w:val="0"/>
        </w:rPr>
        <w:t>.</w:t>
      </w:r>
      <w:bookmarkStart w:id="0" w:name="OLE_LINK1"/>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No Public Comments</w:t>
      </w:r>
    </w:p>
    <w:p w:rsidR="00B701E9" w:rsidRPr="00A1230A" w:rsidRDefault="00B701E9" w:rsidP="00B701E9">
      <w:pPr>
        <w:numPr>
          <w:ilvl w:val="0"/>
          <w:numId w:val="1"/>
        </w:numPr>
        <w:spacing w:line="276" w:lineRule="auto"/>
        <w:rPr>
          <w:rStyle w:val="Strong"/>
          <w:rFonts w:asciiTheme="minorHAnsi" w:hAnsiTheme="minorHAnsi"/>
          <w:b w:val="0"/>
        </w:rPr>
      </w:pPr>
      <w:r w:rsidRPr="00A1230A">
        <w:rPr>
          <w:rStyle w:val="Strong"/>
          <w:rFonts w:asciiTheme="minorHAnsi" w:hAnsiTheme="minorHAnsi"/>
          <w:b w:val="0"/>
        </w:rPr>
        <w:t>Action Items</w:t>
      </w:r>
    </w:p>
    <w:p w:rsidR="00B701E9" w:rsidRDefault="00B701E9" w:rsidP="00B701E9">
      <w:pPr>
        <w:numPr>
          <w:ilvl w:val="0"/>
          <w:numId w:val="1"/>
        </w:numPr>
        <w:spacing w:line="276" w:lineRule="auto"/>
        <w:rPr>
          <w:rStyle w:val="Strong"/>
          <w:rFonts w:asciiTheme="minorHAnsi" w:hAnsiTheme="minorHAnsi"/>
          <w:b w:val="0"/>
        </w:rPr>
      </w:pPr>
      <w:r w:rsidRPr="00A1230A">
        <w:rPr>
          <w:rStyle w:val="Strong"/>
          <w:rFonts w:asciiTheme="minorHAnsi" w:hAnsiTheme="minorHAnsi"/>
          <w:b w:val="0"/>
        </w:rPr>
        <w:t xml:space="preserve">Approve </w:t>
      </w:r>
      <w:r w:rsidR="00E96BA0" w:rsidRPr="00A1230A">
        <w:rPr>
          <w:rStyle w:val="Strong"/>
          <w:rFonts w:asciiTheme="minorHAnsi" w:hAnsiTheme="minorHAnsi"/>
          <w:b w:val="0"/>
        </w:rPr>
        <w:t>3/9</w:t>
      </w:r>
      <w:r w:rsidR="00B60F2D" w:rsidRPr="00A1230A">
        <w:rPr>
          <w:rStyle w:val="Strong"/>
          <w:rFonts w:asciiTheme="minorHAnsi" w:hAnsiTheme="minorHAnsi"/>
          <w:b w:val="0"/>
        </w:rPr>
        <w:t xml:space="preserve">/17 </w:t>
      </w:r>
      <w:r w:rsidRPr="00A1230A">
        <w:rPr>
          <w:rStyle w:val="Strong"/>
          <w:rFonts w:asciiTheme="minorHAnsi" w:hAnsiTheme="minorHAnsi"/>
          <w:b w:val="0"/>
        </w:rPr>
        <w:t>Meeting Minutes (Attachment)</w:t>
      </w:r>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Kerry made motion, Hillary seconded – motion passed.</w:t>
      </w:r>
    </w:p>
    <w:p w:rsidR="00324231" w:rsidRPr="00A1230A" w:rsidRDefault="009C29D3" w:rsidP="003032B0">
      <w:pPr>
        <w:numPr>
          <w:ilvl w:val="0"/>
          <w:numId w:val="1"/>
        </w:numPr>
        <w:spacing w:line="276" w:lineRule="auto"/>
        <w:rPr>
          <w:rStyle w:val="Strong"/>
          <w:rFonts w:asciiTheme="minorHAnsi" w:hAnsiTheme="minorHAnsi"/>
          <w:b w:val="0"/>
        </w:rPr>
      </w:pPr>
      <w:r w:rsidRPr="00A1230A">
        <w:rPr>
          <w:rStyle w:val="Strong"/>
          <w:rFonts w:asciiTheme="minorHAnsi" w:hAnsiTheme="minorHAnsi"/>
          <w:b w:val="0"/>
        </w:rPr>
        <w:t>Discussion</w:t>
      </w:r>
    </w:p>
    <w:p w:rsidR="00D62DF3" w:rsidRDefault="00B60F2D" w:rsidP="00B701E9">
      <w:pPr>
        <w:numPr>
          <w:ilvl w:val="1"/>
          <w:numId w:val="1"/>
        </w:numPr>
        <w:tabs>
          <w:tab w:val="clear" w:pos="1080"/>
          <w:tab w:val="num" w:pos="1440"/>
        </w:tabs>
        <w:spacing w:line="276" w:lineRule="auto"/>
        <w:ind w:left="1440" w:hanging="720"/>
        <w:rPr>
          <w:rStyle w:val="Strong"/>
          <w:rFonts w:asciiTheme="minorHAnsi" w:hAnsiTheme="minorHAnsi"/>
          <w:b w:val="0"/>
        </w:rPr>
      </w:pPr>
      <w:r w:rsidRPr="00A1230A">
        <w:rPr>
          <w:rStyle w:val="Strong"/>
          <w:rFonts w:asciiTheme="minorHAnsi" w:hAnsiTheme="minorHAnsi"/>
          <w:b w:val="0"/>
        </w:rPr>
        <w:t>4/7/17</w:t>
      </w:r>
      <w:r w:rsidR="000D07EA" w:rsidRPr="00A1230A">
        <w:rPr>
          <w:rStyle w:val="Strong"/>
          <w:rFonts w:asciiTheme="minorHAnsi" w:hAnsiTheme="minorHAnsi"/>
          <w:b w:val="0"/>
        </w:rPr>
        <w:t xml:space="preserve"> Academic Senate Agenda: Connie Wolfsen (Attachment)</w:t>
      </w:r>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Add emeritus status for Connie Wolfsen to 4/7 Academic Senate agenda. Todd’s in charge of this. Senate must recommend then it must go to BOT. Connie sent a reminder to other retiring faculty.</w:t>
      </w:r>
    </w:p>
    <w:p w:rsidR="00A1230A" w:rsidRPr="00A1230A" w:rsidRDefault="00A1230A" w:rsidP="00A1230A">
      <w:pPr>
        <w:pStyle w:val="ListParagraph"/>
        <w:spacing w:line="276" w:lineRule="auto"/>
        <w:ind w:left="1440"/>
        <w:rPr>
          <w:rStyle w:val="Strong"/>
          <w:rFonts w:asciiTheme="minorHAnsi" w:hAnsiTheme="minorHAnsi"/>
          <w:b w:val="0"/>
        </w:rPr>
      </w:pPr>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Connie sent out standard IV to academic senate members in advance to give members ample time to review. Constitution and bylaws are what we talked about.  Angelina &amp;/or George</w:t>
      </w:r>
    </w:p>
    <w:p w:rsidR="00A1230A" w:rsidRPr="00A1230A" w:rsidRDefault="00A1230A" w:rsidP="00A1230A">
      <w:pPr>
        <w:pStyle w:val="ListParagraph"/>
        <w:spacing w:line="276" w:lineRule="auto"/>
        <w:ind w:left="1440"/>
        <w:rPr>
          <w:rStyle w:val="Strong"/>
          <w:rFonts w:asciiTheme="minorHAnsi" w:hAnsiTheme="minorHAnsi"/>
          <w:b w:val="0"/>
        </w:rPr>
      </w:pPr>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Connie asks for discussion of annual plan. 5.5 will be faculty priorities for the annual plan.  Senate can add items particular to the faculty. High priority is to revise 4020 and 4021. The district was given a recommendation to start and continue using these processes; this was mentioned in the FCMAT report. We can’t do everything we are trying to do. About half dozen colleges happy with their AP 4021 posted them on the ASCCC list serve.  We knew that these processes would need to be revised.</w:t>
      </w:r>
    </w:p>
    <w:p w:rsidR="00A1230A" w:rsidRPr="00A1230A" w:rsidRDefault="00A1230A" w:rsidP="00A1230A">
      <w:pPr>
        <w:pStyle w:val="ListParagraph"/>
        <w:spacing w:line="276" w:lineRule="auto"/>
        <w:ind w:left="1440"/>
        <w:rPr>
          <w:rStyle w:val="Strong"/>
          <w:rFonts w:asciiTheme="minorHAnsi" w:hAnsiTheme="minorHAnsi"/>
          <w:b w:val="0"/>
        </w:rPr>
      </w:pPr>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 xml:space="preserve">Interesting to see what the District’s priorities are. Will Angelina have a draft of the plan?  Persistent problem that we have had difficulty recruiting and retaining faculty into leadership positions. Issues – 1) release time sometimes means that one faculty departments put their programs at risk. 2) Decreasing numbers of faculty means more work for fewer and fewer faculty.  3) Expansion of committees and committee responsibilities. </w:t>
      </w:r>
    </w:p>
    <w:p w:rsidR="00A1230A" w:rsidRPr="00A1230A" w:rsidRDefault="00A1230A" w:rsidP="00A1230A">
      <w:pPr>
        <w:pStyle w:val="ListParagraph"/>
        <w:spacing w:line="276" w:lineRule="auto"/>
        <w:ind w:left="1440"/>
        <w:rPr>
          <w:rStyle w:val="Strong"/>
          <w:rFonts w:asciiTheme="minorHAnsi" w:hAnsiTheme="minorHAnsi"/>
          <w:b w:val="0"/>
        </w:rPr>
      </w:pPr>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 xml:space="preserve">Add spring plenary resolutions as discussion to agenda. Todd has gone through the proposed resolutions. Should we come up with a process? At least one resolution that we would like to get input on. Last year huge </w:t>
      </w:r>
      <w:proofErr w:type="spellStart"/>
      <w:r w:rsidRPr="00A1230A">
        <w:rPr>
          <w:rStyle w:val="Strong"/>
          <w:rFonts w:asciiTheme="minorHAnsi" w:hAnsiTheme="minorHAnsi"/>
          <w:b w:val="0"/>
        </w:rPr>
        <w:t>hupla</w:t>
      </w:r>
      <w:proofErr w:type="spellEnd"/>
      <w:r w:rsidRPr="00A1230A">
        <w:rPr>
          <w:rStyle w:val="Strong"/>
          <w:rFonts w:asciiTheme="minorHAnsi" w:hAnsiTheme="minorHAnsi"/>
          <w:b w:val="0"/>
        </w:rPr>
        <w:t xml:space="preserve"> on music. Without talking with Ed didn’t know to vote. Todd – maybe there’s the better way. Michael and Todd will put together a selection of resolutions to be discussed at the senate. Will do a straw poll.</w:t>
      </w:r>
    </w:p>
    <w:p w:rsidR="00A1230A" w:rsidRPr="00A1230A" w:rsidRDefault="00A1230A" w:rsidP="00A1230A">
      <w:pPr>
        <w:pStyle w:val="ListParagraph"/>
        <w:spacing w:line="276" w:lineRule="auto"/>
        <w:ind w:left="1440"/>
        <w:rPr>
          <w:rStyle w:val="Strong"/>
          <w:rFonts w:asciiTheme="minorHAnsi" w:hAnsiTheme="minorHAnsi"/>
          <w:b w:val="0"/>
        </w:rPr>
      </w:pPr>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 xml:space="preserve">Postpone 6.2. </w:t>
      </w:r>
      <w:proofErr w:type="gramStart"/>
      <w:r w:rsidRPr="00A1230A">
        <w:rPr>
          <w:rStyle w:val="Strong"/>
          <w:rFonts w:asciiTheme="minorHAnsi" w:hAnsiTheme="minorHAnsi"/>
          <w:b w:val="0"/>
        </w:rPr>
        <w:t>because</w:t>
      </w:r>
      <w:proofErr w:type="gramEnd"/>
      <w:r w:rsidRPr="00A1230A">
        <w:rPr>
          <w:rStyle w:val="Strong"/>
          <w:rFonts w:asciiTheme="minorHAnsi" w:hAnsiTheme="minorHAnsi"/>
          <w:b w:val="0"/>
        </w:rPr>
        <w:t xml:space="preserve"> the teaching modality survey will be done early in April.</w:t>
      </w:r>
    </w:p>
    <w:p w:rsidR="00A1230A" w:rsidRPr="00A1230A" w:rsidRDefault="00A1230A" w:rsidP="00A1230A">
      <w:pPr>
        <w:pStyle w:val="ListParagraph"/>
        <w:spacing w:line="276" w:lineRule="auto"/>
        <w:ind w:left="1440"/>
        <w:rPr>
          <w:rStyle w:val="Strong"/>
          <w:rFonts w:asciiTheme="minorHAnsi" w:hAnsiTheme="minorHAnsi"/>
          <w:b w:val="0"/>
        </w:rPr>
      </w:pPr>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 xml:space="preserve">Dennis pointed out that agenda items 5.3 northern Humboldt center and 5.4 the new faculty center should go through institutional planning process with equal rigor. Annual planning items should go through normal planning processes. If something is in the annual plan then someone should have submitted a plan for how it’s going to benefit the College. Ask Angelina to report on northern Humboldt center in the senate. Take 5.4 out of the 4/9 senate meeting and bring back at next meeting. </w:t>
      </w:r>
    </w:p>
    <w:p w:rsidR="00A1230A" w:rsidRPr="00A1230A" w:rsidRDefault="00A1230A" w:rsidP="00A1230A">
      <w:pPr>
        <w:pStyle w:val="ListParagraph"/>
        <w:spacing w:line="276" w:lineRule="auto"/>
        <w:ind w:left="1440"/>
        <w:rPr>
          <w:rStyle w:val="Strong"/>
          <w:rFonts w:asciiTheme="minorHAnsi" w:hAnsiTheme="minorHAnsi"/>
          <w:b w:val="0"/>
        </w:rPr>
      </w:pPr>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The need for remodeling the new senate office suite was questioned - Why do we need remodeling? FM 110 could be the meeting room. The space that is open to the associate faculty will have cubicles and there is already an office available for senate AOA. We could also have the kinship place. Mayer pointed out that we might not need to do any remodeling. The point was made that the senate move is not a huge expansion, it’s just a move – no people are being hired, etc. so it may not justify the same level of review as northern Humboldt center. There is discussion about recreating the CTE down the road, but right now we are only talking about moving furniture. Decided to keep northern Humboldt on the agenda. Decision – go with 5.3 and move 5.4 to the next agenda.</w:t>
      </w:r>
    </w:p>
    <w:p w:rsidR="00A1230A" w:rsidRDefault="00A1230A" w:rsidP="00A1230A">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Senate Co-Presidents 2017/18</w:t>
      </w:r>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Issue is that we need to pick two rather one co-president. Normally the co-president selection committee report would go to the co-presidents who would together decide on a name to go forward. Normally this would just go to co-presidents. The current co-presidents both feel uncomfortable making the decision with neither going forward. It was pointed out that Mark Renner resigned so we have had experience with this. Nobody knew what happened when Mark Renner resigned. The ad hoc committee went to Mark Renner who only served half of his term. With the revision of the co-president selection process and having three candidates come forward it is different this time. Justine Shaw was able to forward three names. What makes sense to the current co-presidents is that senate executive committee makes the decision on the two new co-presidents for 2017/18.</w:t>
      </w:r>
    </w:p>
    <w:p w:rsidR="00A1230A" w:rsidRPr="00A1230A" w:rsidRDefault="00A1230A" w:rsidP="00A1230A">
      <w:pPr>
        <w:pStyle w:val="ListParagraph"/>
        <w:spacing w:line="276" w:lineRule="auto"/>
        <w:ind w:left="1440"/>
        <w:rPr>
          <w:rStyle w:val="Strong"/>
          <w:rFonts w:asciiTheme="minorHAnsi" w:hAnsiTheme="minorHAnsi"/>
          <w:b w:val="0"/>
        </w:rPr>
      </w:pPr>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 xml:space="preserve">Mayer clarified that enthusiastic does not describe her mood about agreeing to serve as co-president, but rather that she was not opposed if she were needed. Mayer stated that she would do this for a year. If she could step in and fill Olsen’s slot that would be ok. Either other candidate would be awesome. Any way it’s configured </w:t>
      </w:r>
      <w:proofErr w:type="gramStart"/>
      <w:r w:rsidRPr="00A1230A">
        <w:rPr>
          <w:rStyle w:val="Strong"/>
          <w:rFonts w:asciiTheme="minorHAnsi" w:hAnsiTheme="minorHAnsi"/>
          <w:b w:val="0"/>
        </w:rPr>
        <w:t>it’s</w:t>
      </w:r>
      <w:proofErr w:type="gramEnd"/>
      <w:r w:rsidRPr="00A1230A">
        <w:rPr>
          <w:rStyle w:val="Strong"/>
          <w:rFonts w:asciiTheme="minorHAnsi" w:hAnsiTheme="minorHAnsi"/>
          <w:b w:val="0"/>
        </w:rPr>
        <w:t xml:space="preserve"> ok for the senate. The statement was made that we are lucky to have all three of these people on this list. It’s a great choice to have to be choosing between Peter Blakemore and Mark Winter. </w:t>
      </w:r>
    </w:p>
    <w:p w:rsidR="00A1230A" w:rsidRPr="00A1230A" w:rsidRDefault="00A1230A" w:rsidP="00A1230A">
      <w:pPr>
        <w:pStyle w:val="ListParagraph"/>
        <w:spacing w:line="276" w:lineRule="auto"/>
        <w:ind w:left="1440"/>
        <w:rPr>
          <w:rStyle w:val="Strong"/>
          <w:rFonts w:asciiTheme="minorHAnsi" w:hAnsiTheme="minorHAnsi"/>
          <w:b w:val="0"/>
        </w:rPr>
      </w:pPr>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Mayer should be first choice and agrees to do it for one year (senior co-president). Co-presidents will ask Peter Blakemore to do two years (junior co-president).</w:t>
      </w:r>
    </w:p>
    <w:p w:rsidR="00A1230A" w:rsidRPr="00A1230A" w:rsidRDefault="00A1230A" w:rsidP="00A1230A">
      <w:pPr>
        <w:pStyle w:val="ListParagraph"/>
        <w:spacing w:line="276" w:lineRule="auto"/>
        <w:ind w:left="1440"/>
        <w:rPr>
          <w:rStyle w:val="Strong"/>
          <w:rFonts w:asciiTheme="minorHAnsi" w:hAnsiTheme="minorHAnsi"/>
          <w:b w:val="0"/>
        </w:rPr>
      </w:pPr>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Transition plan for new co-presidents: Connie and Todd plan to staff committees this semester for next year. Connie and Todd feel like new co-presidents should be involved. It was discussed that we should look at the viability of having a second MDC committee when we now have the Equity committee. There has to be a strategy.</w:t>
      </w:r>
    </w:p>
    <w:p w:rsidR="000536AF" w:rsidRDefault="000536AF" w:rsidP="000536AF">
      <w:pPr>
        <w:numPr>
          <w:ilvl w:val="1"/>
          <w:numId w:val="1"/>
        </w:numPr>
        <w:tabs>
          <w:tab w:val="clear" w:pos="1080"/>
          <w:tab w:val="num" w:pos="1440"/>
        </w:tabs>
        <w:spacing w:line="276" w:lineRule="auto"/>
        <w:ind w:left="1440" w:hanging="720"/>
        <w:rPr>
          <w:rStyle w:val="Strong"/>
          <w:rFonts w:asciiTheme="minorHAnsi" w:hAnsiTheme="minorHAnsi"/>
          <w:b w:val="0"/>
        </w:rPr>
      </w:pPr>
      <w:r w:rsidRPr="00A1230A">
        <w:rPr>
          <w:rStyle w:val="Strong"/>
          <w:rFonts w:asciiTheme="minorHAnsi" w:hAnsiTheme="minorHAnsi"/>
          <w:b w:val="0"/>
        </w:rPr>
        <w:t>Integration of</w:t>
      </w:r>
      <w:r>
        <w:rPr>
          <w:rStyle w:val="Strong"/>
          <w:rFonts w:asciiTheme="minorHAnsi" w:hAnsiTheme="minorHAnsi"/>
          <w:b w:val="0"/>
        </w:rPr>
        <w:t xml:space="preserve"> BS, SSSP, SEP programs – Senate involvement</w:t>
      </w:r>
      <w:r w:rsidR="009A0BD0">
        <w:rPr>
          <w:rStyle w:val="Strong"/>
          <w:rFonts w:asciiTheme="minorHAnsi" w:hAnsiTheme="minorHAnsi"/>
          <w:b w:val="0"/>
        </w:rPr>
        <w:t>: Connie Wolfsen (Attachment)</w:t>
      </w:r>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The consensus was to prioritize senate committees first. We’re a smaller college than we were ten years ago so maybe it’s time to reduce the committee membership numbers. Wolfsen pointed out that we have in fact done that. At the end of fall we ran out of faculty. We were calling faculty after faculty and decided that one on some committees was enough.</w:t>
      </w:r>
    </w:p>
    <w:p w:rsidR="000536AF" w:rsidRDefault="009A7AE8" w:rsidP="00B701E9">
      <w:pPr>
        <w:numPr>
          <w:ilvl w:val="1"/>
          <w:numId w:val="1"/>
        </w:numPr>
        <w:tabs>
          <w:tab w:val="clear" w:pos="1080"/>
          <w:tab w:val="num" w:pos="1440"/>
        </w:tabs>
        <w:spacing w:line="276" w:lineRule="auto"/>
        <w:ind w:left="1440" w:hanging="720"/>
        <w:rPr>
          <w:rStyle w:val="Strong"/>
          <w:rFonts w:asciiTheme="minorHAnsi" w:hAnsiTheme="minorHAnsi"/>
          <w:b w:val="0"/>
        </w:rPr>
      </w:pPr>
      <w:r w:rsidRPr="009A7AE8">
        <w:rPr>
          <w:rStyle w:val="Strong"/>
          <w:rFonts w:asciiTheme="minorHAnsi" w:hAnsiTheme="minorHAnsi"/>
          <w:b w:val="0"/>
        </w:rPr>
        <w:t>Prioritizing committee work</w:t>
      </w:r>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 xml:space="preserve">The State has been working on integrating these three initiatives - the planning, the funding, everything. So for the first time now, they didn’t have new planning this year. We didn’t have to do the full-blown thing. Now an integrated plan has to happen with senate signoff. Wolfsen talked to VPI Hill today, and they worked on the notation that key faculty members on the three existing committees would start planning. Faculty will participate in the planning process. We would like to have a draft come to full senate in May. The plan due this year is a more streamline process. The </w:t>
      </w:r>
      <w:proofErr w:type="gramStart"/>
      <w:r w:rsidRPr="00A1230A">
        <w:rPr>
          <w:rStyle w:val="Strong"/>
          <w:rFonts w:asciiTheme="minorHAnsi" w:hAnsiTheme="minorHAnsi"/>
          <w:b w:val="0"/>
        </w:rPr>
        <w:t>faculty already sitting on these committees are</w:t>
      </w:r>
      <w:proofErr w:type="gramEnd"/>
      <w:r w:rsidRPr="00A1230A">
        <w:rPr>
          <w:rStyle w:val="Strong"/>
          <w:rFonts w:asciiTheme="minorHAnsi" w:hAnsiTheme="minorHAnsi"/>
          <w:b w:val="0"/>
        </w:rPr>
        <w:t xml:space="preserve"> Dave </w:t>
      </w:r>
      <w:proofErr w:type="spellStart"/>
      <w:r w:rsidRPr="00A1230A">
        <w:rPr>
          <w:rStyle w:val="Strong"/>
          <w:rFonts w:asciiTheme="minorHAnsi" w:hAnsiTheme="minorHAnsi"/>
          <w:b w:val="0"/>
        </w:rPr>
        <w:t>Holper</w:t>
      </w:r>
      <w:proofErr w:type="spellEnd"/>
      <w:r w:rsidRPr="00A1230A">
        <w:rPr>
          <w:rStyle w:val="Strong"/>
          <w:rFonts w:asciiTheme="minorHAnsi" w:hAnsiTheme="minorHAnsi"/>
          <w:b w:val="0"/>
        </w:rPr>
        <w:t xml:space="preserve">, Levi Gill from BS and also someone from SE and SSSP. This is just the first step. Will district pay people over the summer? Senate Co-Presidents need a green light for these faculty to begin reading these reports and commenting with a status report in May. The final plan is due by Dec 1, 2017.  This means it much come to Senate for discussion Nov and for action with signature approval on Nov 17.  </w:t>
      </w:r>
    </w:p>
    <w:p w:rsidR="00D1707E" w:rsidRDefault="009706FB" w:rsidP="00063C49">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Dual enrollment</w:t>
      </w:r>
      <w:r w:rsidR="00E229C5">
        <w:rPr>
          <w:rStyle w:val="Strong"/>
          <w:rFonts w:asciiTheme="minorHAnsi" w:hAnsiTheme="minorHAnsi"/>
          <w:b w:val="0"/>
        </w:rPr>
        <w:t>: Todd Olsen</w:t>
      </w:r>
    </w:p>
    <w:p w:rsidR="00A1230A" w:rsidRPr="00A1230A" w:rsidRDefault="00A1230A" w:rsidP="00A1230A">
      <w:pPr>
        <w:pStyle w:val="ListParagraph"/>
        <w:numPr>
          <w:ilvl w:val="0"/>
          <w:numId w:val="4"/>
        </w:numPr>
        <w:spacing w:line="276" w:lineRule="auto"/>
        <w:rPr>
          <w:rStyle w:val="Strong"/>
          <w:rFonts w:asciiTheme="minorHAnsi" w:hAnsiTheme="minorHAnsi"/>
          <w:b w:val="0"/>
        </w:rPr>
      </w:pPr>
      <w:r w:rsidRPr="00A1230A">
        <w:rPr>
          <w:rStyle w:val="Strong"/>
          <w:rFonts w:asciiTheme="minorHAnsi" w:hAnsiTheme="minorHAnsi"/>
          <w:b w:val="0"/>
        </w:rPr>
        <w:t xml:space="preserve">We should be following the intent of AB 288. The consensus of the body was this means no Advanced Placement courses. The legislation is saying pathways. We should be developing pathways that fit with legislation. Without question Advance Placement courses are not intent of legislation. Limit Dual Enrollment program to CTE until we perfect it for academic courses. CTE had preexisting pathways which have been a better fit. Dean Gleave recommended a moratorium on academic courses. Dual enrollment agreement was originally that the CR faculty could pull plug at </w:t>
      </w:r>
      <w:proofErr w:type="spellStart"/>
      <w:r w:rsidRPr="00A1230A">
        <w:rPr>
          <w:rStyle w:val="Strong"/>
          <w:rFonts w:asciiTheme="minorHAnsi" w:hAnsiTheme="minorHAnsi"/>
          <w:b w:val="0"/>
        </w:rPr>
        <w:t>anytime</w:t>
      </w:r>
      <w:proofErr w:type="spellEnd"/>
      <w:r w:rsidRPr="00A1230A">
        <w:rPr>
          <w:rStyle w:val="Strong"/>
          <w:rFonts w:asciiTheme="minorHAnsi" w:hAnsiTheme="minorHAnsi"/>
          <w:b w:val="0"/>
        </w:rPr>
        <w:t>, but this is not what has been happening. Maybe we aren’t really doing what we said we would do? As a senate we should be saying something so individual faculty don’t have to take the hit. If we have specific examples where the district is not following its own policy then we need to address this as a senate. We have to have our ducks in a row. Make really clear that we were sold something and didn’t get it. Consensus that if a faculty members goes to evaluate someone teaching a course, and it’s not meeting the standards, then we should be able to terminate the dual enrollment agreement. Maybe the resolution is that we don’t do advance placement courses anymore.</w:t>
      </w:r>
    </w:p>
    <w:p w:rsidR="00732292" w:rsidRDefault="00732292" w:rsidP="0058483E">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Visitors in the classroom</w:t>
      </w:r>
    </w:p>
    <w:p w:rsidR="00916850" w:rsidRPr="00916850" w:rsidRDefault="00916850" w:rsidP="00916850">
      <w:pPr>
        <w:pStyle w:val="ListParagraph"/>
        <w:numPr>
          <w:ilvl w:val="0"/>
          <w:numId w:val="4"/>
        </w:numPr>
        <w:spacing w:line="276" w:lineRule="auto"/>
        <w:rPr>
          <w:rStyle w:val="Strong"/>
          <w:rFonts w:asciiTheme="minorHAnsi" w:hAnsiTheme="minorHAnsi"/>
          <w:b w:val="0"/>
        </w:rPr>
      </w:pPr>
      <w:r w:rsidRPr="00916850">
        <w:rPr>
          <w:rStyle w:val="Strong"/>
          <w:rFonts w:asciiTheme="minorHAnsi" w:hAnsiTheme="minorHAnsi"/>
          <w:b w:val="0"/>
        </w:rPr>
        <w:t>Angelina asked the district’s insurance providers and learned that visitors are covered. Just need a procedure. We decided that College Council would deal with this.</w:t>
      </w:r>
    </w:p>
    <w:p w:rsidR="00631F12" w:rsidRPr="0058483E" w:rsidRDefault="00CE42FA" w:rsidP="00631F12">
      <w:pPr>
        <w:numPr>
          <w:ilvl w:val="1"/>
          <w:numId w:val="1"/>
        </w:numPr>
        <w:tabs>
          <w:tab w:val="clear" w:pos="1080"/>
          <w:tab w:val="num" w:pos="1440"/>
        </w:tabs>
        <w:spacing w:line="276" w:lineRule="auto"/>
        <w:ind w:left="1440" w:hanging="720"/>
        <w:rPr>
          <w:rStyle w:val="Strong"/>
          <w:rFonts w:asciiTheme="minorHAnsi" w:hAnsiTheme="minorHAnsi"/>
          <w:b w:val="0"/>
        </w:rPr>
      </w:pPr>
      <w:r>
        <w:rPr>
          <w:rStyle w:val="Strong"/>
          <w:rFonts w:asciiTheme="minorHAnsi" w:hAnsiTheme="minorHAnsi"/>
          <w:b w:val="0"/>
        </w:rPr>
        <w:t xml:space="preserve">Tour Future Senate office space </w:t>
      </w:r>
    </w:p>
    <w:p w:rsidR="00A8379C" w:rsidRDefault="00A149F4" w:rsidP="003032B0">
      <w:pPr>
        <w:numPr>
          <w:ilvl w:val="0"/>
          <w:numId w:val="1"/>
        </w:numPr>
        <w:spacing w:line="276" w:lineRule="auto"/>
        <w:rPr>
          <w:rStyle w:val="Strong"/>
          <w:rFonts w:asciiTheme="minorHAnsi" w:hAnsiTheme="minorHAnsi"/>
          <w:b w:val="0"/>
        </w:rPr>
      </w:pPr>
      <w:r w:rsidRPr="00C4138D">
        <w:rPr>
          <w:rStyle w:val="Strong"/>
          <w:rFonts w:asciiTheme="minorHAnsi" w:hAnsiTheme="minorHAnsi"/>
          <w:b w:val="0"/>
        </w:rPr>
        <w:t xml:space="preserve">Future Agenda Items: </w:t>
      </w:r>
      <w:r w:rsidR="0015431C" w:rsidRPr="00C4138D">
        <w:rPr>
          <w:rStyle w:val="Strong"/>
          <w:rFonts w:asciiTheme="minorHAnsi" w:hAnsiTheme="minorHAnsi"/>
          <w:b w:val="0"/>
        </w:rPr>
        <w:t>C</w:t>
      </w:r>
      <w:r w:rsidRPr="00C4138D">
        <w:rPr>
          <w:rStyle w:val="Strong"/>
          <w:rFonts w:asciiTheme="minorHAnsi" w:hAnsiTheme="minorHAnsi"/>
          <w:b w:val="0"/>
        </w:rPr>
        <w:t>ommittee members are en</w:t>
      </w:r>
      <w:r w:rsidRPr="00A84A79">
        <w:rPr>
          <w:rStyle w:val="Strong"/>
          <w:rFonts w:asciiTheme="minorHAnsi" w:hAnsiTheme="minorHAnsi"/>
          <w:b w:val="0"/>
        </w:rPr>
        <w:t>couraged to request to place an item on a future agenda.</w:t>
      </w:r>
    </w:p>
    <w:p w:rsidR="00882F8B" w:rsidRPr="00882F8B" w:rsidRDefault="00882F8B" w:rsidP="00882F8B">
      <w:pPr>
        <w:pStyle w:val="ListParagraph"/>
        <w:numPr>
          <w:ilvl w:val="0"/>
          <w:numId w:val="4"/>
        </w:numPr>
        <w:spacing w:line="276" w:lineRule="auto"/>
        <w:rPr>
          <w:rStyle w:val="Strong"/>
          <w:rFonts w:asciiTheme="minorHAnsi" w:hAnsiTheme="minorHAnsi"/>
          <w:b w:val="0"/>
        </w:rPr>
      </w:pPr>
      <w:r>
        <w:rPr>
          <w:rStyle w:val="Strong"/>
          <w:rFonts w:asciiTheme="minorHAnsi" w:hAnsiTheme="minorHAnsi"/>
          <w:b w:val="0"/>
        </w:rPr>
        <w:t>None noted</w:t>
      </w:r>
    </w:p>
    <w:p w:rsidR="00AD3F42" w:rsidRPr="00A84A79" w:rsidRDefault="005D4902" w:rsidP="003032B0">
      <w:pPr>
        <w:numPr>
          <w:ilvl w:val="0"/>
          <w:numId w:val="1"/>
        </w:numPr>
        <w:spacing w:line="276" w:lineRule="auto"/>
        <w:rPr>
          <w:rStyle w:val="Strong"/>
          <w:rFonts w:asciiTheme="minorHAnsi" w:hAnsiTheme="minorHAnsi"/>
          <w:b w:val="0"/>
        </w:rPr>
      </w:pPr>
      <w:r w:rsidRPr="00A84A79">
        <w:rPr>
          <w:rStyle w:val="Strong"/>
          <w:rFonts w:asciiTheme="minorHAnsi" w:hAnsiTheme="minorHAnsi"/>
          <w:b w:val="0"/>
        </w:rPr>
        <w:t>Announcement</w:t>
      </w:r>
      <w:r w:rsidR="00D0259F" w:rsidRPr="00A84A79">
        <w:rPr>
          <w:rStyle w:val="Strong"/>
          <w:rFonts w:asciiTheme="minorHAnsi" w:hAnsiTheme="minorHAnsi"/>
          <w:b w:val="0"/>
        </w:rPr>
        <w:t>s/Open Forum</w:t>
      </w:r>
    </w:p>
    <w:p w:rsidR="005D4902" w:rsidRDefault="005D4902" w:rsidP="003032B0">
      <w:pPr>
        <w:numPr>
          <w:ilvl w:val="0"/>
          <w:numId w:val="1"/>
        </w:numPr>
        <w:spacing w:line="276" w:lineRule="auto"/>
        <w:rPr>
          <w:rStyle w:val="Strong"/>
          <w:rFonts w:asciiTheme="minorHAnsi" w:hAnsiTheme="minorHAnsi"/>
          <w:b w:val="0"/>
        </w:rPr>
      </w:pPr>
      <w:r w:rsidRPr="00A84A79">
        <w:rPr>
          <w:rStyle w:val="Strong"/>
          <w:rFonts w:asciiTheme="minorHAnsi" w:hAnsiTheme="minorHAnsi"/>
          <w:b w:val="0"/>
        </w:rPr>
        <w:t>Adjournment</w:t>
      </w:r>
    </w:p>
    <w:p w:rsidR="00882F8B" w:rsidRPr="00882F8B" w:rsidRDefault="00882F8B" w:rsidP="00882F8B">
      <w:pPr>
        <w:pStyle w:val="ListParagraph"/>
        <w:numPr>
          <w:ilvl w:val="0"/>
          <w:numId w:val="4"/>
        </w:numPr>
        <w:spacing w:line="276" w:lineRule="auto"/>
        <w:rPr>
          <w:rStyle w:val="Strong"/>
          <w:rFonts w:asciiTheme="minorHAnsi" w:hAnsiTheme="minorHAnsi"/>
          <w:b w:val="0"/>
        </w:rPr>
      </w:pPr>
      <w:r>
        <w:rPr>
          <w:rStyle w:val="Strong"/>
          <w:rFonts w:asciiTheme="minorHAnsi" w:hAnsiTheme="minorHAnsi"/>
          <w:b w:val="0"/>
        </w:rPr>
        <w:t>Meeting adjourned at 5:05 pm</w:t>
      </w:r>
    </w:p>
    <w:bookmarkEnd w:id="0"/>
    <w:p w:rsidR="00D0259F" w:rsidRPr="00A84A79" w:rsidRDefault="00D0259F" w:rsidP="006D30BD">
      <w:pPr>
        <w:tabs>
          <w:tab w:val="left" w:pos="-360"/>
          <w:tab w:val="left" w:pos="0"/>
          <w:tab w:val="left" w:pos="540"/>
          <w:tab w:val="left" w:pos="1080"/>
          <w:tab w:val="left" w:pos="1800"/>
          <w:tab w:val="left" w:pos="2700"/>
          <w:tab w:val="left" w:pos="3600"/>
        </w:tabs>
        <w:ind w:right="547"/>
        <w:rPr>
          <w:rFonts w:asciiTheme="minorHAnsi" w:hAnsiTheme="minorHAnsi"/>
          <w:b/>
          <w:sz w:val="16"/>
          <w:szCs w:val="16"/>
        </w:rPr>
      </w:pPr>
    </w:p>
    <w:p w:rsidR="00993498" w:rsidRPr="00A84A79" w:rsidRDefault="00993498">
      <w:pPr>
        <w:tabs>
          <w:tab w:val="left" w:pos="-360"/>
          <w:tab w:val="left" w:pos="0"/>
          <w:tab w:val="left" w:pos="540"/>
          <w:tab w:val="left" w:pos="1080"/>
          <w:tab w:val="left" w:pos="1800"/>
          <w:tab w:val="left" w:pos="2700"/>
          <w:tab w:val="left" w:pos="3600"/>
        </w:tabs>
        <w:ind w:right="540"/>
        <w:rPr>
          <w:rFonts w:asciiTheme="minorHAnsi" w:hAnsiTheme="minorHAnsi"/>
          <w:b/>
          <w:sz w:val="16"/>
          <w:szCs w:val="16"/>
        </w:rPr>
      </w:pPr>
      <w:r w:rsidRPr="00A84A79">
        <w:rPr>
          <w:rFonts w:asciiTheme="minorHAnsi" w:hAnsiTheme="minorHAnsi"/>
          <w:b/>
          <w:sz w:val="16"/>
          <w:szCs w:val="16"/>
        </w:rPr>
        <w:t>Public Notice—Nondiscrimination:</w:t>
      </w:r>
    </w:p>
    <w:p w:rsidR="006D30BD" w:rsidRPr="00A84A79" w:rsidRDefault="00993498" w:rsidP="00F924F3">
      <w:pPr>
        <w:tabs>
          <w:tab w:val="left" w:pos="-360"/>
          <w:tab w:val="left" w:pos="0"/>
          <w:tab w:val="left" w:pos="540"/>
          <w:tab w:val="left" w:pos="1080"/>
          <w:tab w:val="left" w:pos="1800"/>
          <w:tab w:val="left" w:pos="2700"/>
          <w:tab w:val="left" w:pos="3600"/>
        </w:tabs>
        <w:ind w:right="540"/>
        <w:rPr>
          <w:rFonts w:asciiTheme="minorHAnsi" w:hAnsiTheme="minorHAnsi"/>
          <w:sz w:val="16"/>
          <w:szCs w:val="16"/>
        </w:rPr>
      </w:pPr>
      <w:r w:rsidRPr="00A84A79">
        <w:rPr>
          <w:rFonts w:asciiTheme="minorHAnsi" w:hAnsiTheme="minorHAnsi"/>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693F07" w:rsidRPr="00693F07">
        <w:rPr>
          <w:rFonts w:asciiTheme="minorHAnsi" w:hAnsiTheme="minorHAnsi"/>
          <w:sz w:val="16"/>
          <w:szCs w:val="16"/>
        </w:rPr>
        <w:t xml:space="preserve">Please contact Jessica Frint Academic Senate Support, 7351 Tompkins Hill Road, Eureka, CA 95501, </w:t>
      </w:r>
      <w:proofErr w:type="gramStart"/>
      <w:r w:rsidR="00693F07" w:rsidRPr="00693F07">
        <w:rPr>
          <w:rFonts w:asciiTheme="minorHAnsi" w:hAnsiTheme="minorHAnsi"/>
          <w:sz w:val="16"/>
          <w:szCs w:val="16"/>
        </w:rPr>
        <w:t>(</w:t>
      </w:r>
      <w:proofErr w:type="gramEnd"/>
      <w:r w:rsidR="00693F07" w:rsidRPr="00693F07">
        <w:rPr>
          <w:rFonts w:asciiTheme="minorHAnsi" w:hAnsiTheme="minorHAnsi"/>
          <w:sz w:val="16"/>
          <w:szCs w:val="16"/>
        </w:rPr>
        <w:t>707) 476-4259: Office Hours, M&amp;T 9:30 am -2:30pm, F – 8:30 am to 5 pm.</w:t>
      </w:r>
    </w:p>
    <w:p w:rsidR="00BF013F" w:rsidRPr="00A84A79" w:rsidRDefault="00BF013F" w:rsidP="00647D72">
      <w:pPr>
        <w:jc w:val="center"/>
        <w:rPr>
          <w:rFonts w:asciiTheme="minorHAnsi" w:hAnsiTheme="minorHAnsi"/>
          <w:sz w:val="22"/>
          <w:szCs w:val="22"/>
        </w:rPr>
      </w:pPr>
      <w:bookmarkStart w:id="1" w:name="_GoBack"/>
      <w:bookmarkEnd w:id="1"/>
    </w:p>
    <w:sectPr w:rsidR="00BF013F" w:rsidRPr="00A84A79" w:rsidSect="00313E4C">
      <w:headerReference w:type="even" r:id="rId10"/>
      <w:headerReference w:type="default" r:id="rId11"/>
      <w:footerReference w:type="even" r:id="rId12"/>
      <w:footerReference w:type="default" r:id="rId13"/>
      <w:headerReference w:type="first" r:id="rId14"/>
      <w:footerReference w:type="first" r:id="rId15"/>
      <w:pgSz w:w="12240" w:h="15840" w:code="1"/>
      <w:pgMar w:top="994" w:right="1987" w:bottom="806" w:left="1296" w:header="720" w:footer="432"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DE" w:rsidRDefault="001322DE">
      <w:r>
        <w:separator/>
      </w:r>
    </w:p>
  </w:endnote>
  <w:endnote w:type="continuationSeparator" w:id="0">
    <w:p w:rsidR="001322DE" w:rsidRDefault="0013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31" w:rsidRDefault="00AE7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31" w:rsidRDefault="00AE70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31" w:rsidRDefault="00AE7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DE" w:rsidRDefault="001322DE">
      <w:r>
        <w:separator/>
      </w:r>
    </w:p>
  </w:footnote>
  <w:footnote w:type="continuationSeparator" w:id="0">
    <w:p w:rsidR="001322DE" w:rsidRDefault="00132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31" w:rsidRDefault="00AE7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69" w:rsidRPr="00821326" w:rsidRDefault="00484B69" w:rsidP="00821326">
    <w:pPr>
      <w:pStyle w:val="Heade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31" w:rsidRDefault="00AE7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2D7"/>
    <w:multiLevelType w:val="hybridMultilevel"/>
    <w:tmpl w:val="BF221B9C"/>
    <w:lvl w:ilvl="0" w:tplc="D074A802">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F01041"/>
    <w:multiLevelType w:val="hybridMultilevel"/>
    <w:tmpl w:val="5AD04AA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F57786"/>
    <w:multiLevelType w:val="hybridMultilevel"/>
    <w:tmpl w:val="B8DC533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983AA7"/>
    <w:multiLevelType w:val="hybridMultilevel"/>
    <w:tmpl w:val="61405110"/>
    <w:lvl w:ilvl="0" w:tplc="9C18B1E0">
      <w:start w:val="5"/>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F375719"/>
    <w:multiLevelType w:val="multilevel"/>
    <w:tmpl w:val="370638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BB"/>
    <w:rsid w:val="000043C0"/>
    <w:rsid w:val="0000529A"/>
    <w:rsid w:val="00006F85"/>
    <w:rsid w:val="000101C5"/>
    <w:rsid w:val="00012131"/>
    <w:rsid w:val="00012869"/>
    <w:rsid w:val="000139A5"/>
    <w:rsid w:val="000147B5"/>
    <w:rsid w:val="000167C5"/>
    <w:rsid w:val="000173FA"/>
    <w:rsid w:val="00020424"/>
    <w:rsid w:val="0003169C"/>
    <w:rsid w:val="00034EF4"/>
    <w:rsid w:val="0003676A"/>
    <w:rsid w:val="00036EA4"/>
    <w:rsid w:val="00037216"/>
    <w:rsid w:val="00037B56"/>
    <w:rsid w:val="00037FDA"/>
    <w:rsid w:val="00041326"/>
    <w:rsid w:val="00041540"/>
    <w:rsid w:val="000443B0"/>
    <w:rsid w:val="00044955"/>
    <w:rsid w:val="00045505"/>
    <w:rsid w:val="00050D4B"/>
    <w:rsid w:val="00052796"/>
    <w:rsid w:val="00052B3E"/>
    <w:rsid w:val="00053368"/>
    <w:rsid w:val="000536AF"/>
    <w:rsid w:val="0005576B"/>
    <w:rsid w:val="00060973"/>
    <w:rsid w:val="00060EC0"/>
    <w:rsid w:val="000616DA"/>
    <w:rsid w:val="000632D6"/>
    <w:rsid w:val="000633DA"/>
    <w:rsid w:val="00063C49"/>
    <w:rsid w:val="00063CF7"/>
    <w:rsid w:val="000641B5"/>
    <w:rsid w:val="00064534"/>
    <w:rsid w:val="00066387"/>
    <w:rsid w:val="00066C07"/>
    <w:rsid w:val="00070220"/>
    <w:rsid w:val="000709B0"/>
    <w:rsid w:val="00070B42"/>
    <w:rsid w:val="00073808"/>
    <w:rsid w:val="000809DD"/>
    <w:rsid w:val="00086375"/>
    <w:rsid w:val="00092009"/>
    <w:rsid w:val="00093CBE"/>
    <w:rsid w:val="00096357"/>
    <w:rsid w:val="000A03B7"/>
    <w:rsid w:val="000A1150"/>
    <w:rsid w:val="000A13C2"/>
    <w:rsid w:val="000A16B4"/>
    <w:rsid w:val="000A2BBF"/>
    <w:rsid w:val="000A2D60"/>
    <w:rsid w:val="000B1811"/>
    <w:rsid w:val="000B2F62"/>
    <w:rsid w:val="000B4394"/>
    <w:rsid w:val="000C1110"/>
    <w:rsid w:val="000C220D"/>
    <w:rsid w:val="000C2597"/>
    <w:rsid w:val="000C3177"/>
    <w:rsid w:val="000C3688"/>
    <w:rsid w:val="000C3A77"/>
    <w:rsid w:val="000C5DE1"/>
    <w:rsid w:val="000C6AFA"/>
    <w:rsid w:val="000D07EA"/>
    <w:rsid w:val="000D6188"/>
    <w:rsid w:val="000D78CE"/>
    <w:rsid w:val="000E23E0"/>
    <w:rsid w:val="000E382B"/>
    <w:rsid w:val="000E3D2E"/>
    <w:rsid w:val="000E6130"/>
    <w:rsid w:val="000E7C03"/>
    <w:rsid w:val="000F02E6"/>
    <w:rsid w:val="000F0D25"/>
    <w:rsid w:val="000F0E14"/>
    <w:rsid w:val="000F15A7"/>
    <w:rsid w:val="000F26E7"/>
    <w:rsid w:val="000F3C57"/>
    <w:rsid w:val="000F5610"/>
    <w:rsid w:val="000F5A74"/>
    <w:rsid w:val="000F6937"/>
    <w:rsid w:val="000F7278"/>
    <w:rsid w:val="00100786"/>
    <w:rsid w:val="00101956"/>
    <w:rsid w:val="00103E25"/>
    <w:rsid w:val="001046DA"/>
    <w:rsid w:val="00106236"/>
    <w:rsid w:val="00106A46"/>
    <w:rsid w:val="001078B1"/>
    <w:rsid w:val="001108F4"/>
    <w:rsid w:val="00111A07"/>
    <w:rsid w:val="00112AD1"/>
    <w:rsid w:val="001148C2"/>
    <w:rsid w:val="00114987"/>
    <w:rsid w:val="001156B6"/>
    <w:rsid w:val="00115E6B"/>
    <w:rsid w:val="00123738"/>
    <w:rsid w:val="00124A95"/>
    <w:rsid w:val="00125774"/>
    <w:rsid w:val="001277BA"/>
    <w:rsid w:val="00130DC6"/>
    <w:rsid w:val="00131D9A"/>
    <w:rsid w:val="001322DE"/>
    <w:rsid w:val="0013234E"/>
    <w:rsid w:val="001332E6"/>
    <w:rsid w:val="00133ADD"/>
    <w:rsid w:val="001366C6"/>
    <w:rsid w:val="0013675C"/>
    <w:rsid w:val="0014182D"/>
    <w:rsid w:val="00141BE1"/>
    <w:rsid w:val="001421B8"/>
    <w:rsid w:val="0014235A"/>
    <w:rsid w:val="001434C6"/>
    <w:rsid w:val="00145406"/>
    <w:rsid w:val="001456B6"/>
    <w:rsid w:val="00147B17"/>
    <w:rsid w:val="0015431C"/>
    <w:rsid w:val="00154FF6"/>
    <w:rsid w:val="001568F7"/>
    <w:rsid w:val="00163593"/>
    <w:rsid w:val="00164FB8"/>
    <w:rsid w:val="00170A85"/>
    <w:rsid w:val="0017173E"/>
    <w:rsid w:val="001719F8"/>
    <w:rsid w:val="00171B56"/>
    <w:rsid w:val="0017236A"/>
    <w:rsid w:val="00172677"/>
    <w:rsid w:val="001770A6"/>
    <w:rsid w:val="00181030"/>
    <w:rsid w:val="001903CF"/>
    <w:rsid w:val="00190896"/>
    <w:rsid w:val="00190B35"/>
    <w:rsid w:val="00190F3B"/>
    <w:rsid w:val="001913AE"/>
    <w:rsid w:val="00192EFA"/>
    <w:rsid w:val="00193D23"/>
    <w:rsid w:val="001A60D5"/>
    <w:rsid w:val="001A756D"/>
    <w:rsid w:val="001B14B2"/>
    <w:rsid w:val="001B24B5"/>
    <w:rsid w:val="001B2852"/>
    <w:rsid w:val="001B2BA2"/>
    <w:rsid w:val="001B30F8"/>
    <w:rsid w:val="001B3A2F"/>
    <w:rsid w:val="001B44A6"/>
    <w:rsid w:val="001B46EE"/>
    <w:rsid w:val="001B4E4F"/>
    <w:rsid w:val="001B6861"/>
    <w:rsid w:val="001B6BF1"/>
    <w:rsid w:val="001C1486"/>
    <w:rsid w:val="001C2B7D"/>
    <w:rsid w:val="001C2E86"/>
    <w:rsid w:val="001C52BE"/>
    <w:rsid w:val="001C7A77"/>
    <w:rsid w:val="001D0908"/>
    <w:rsid w:val="001D104C"/>
    <w:rsid w:val="001D4386"/>
    <w:rsid w:val="001D47F4"/>
    <w:rsid w:val="001D48BE"/>
    <w:rsid w:val="001D4C95"/>
    <w:rsid w:val="001D5016"/>
    <w:rsid w:val="001D5A0B"/>
    <w:rsid w:val="001D624B"/>
    <w:rsid w:val="001D7913"/>
    <w:rsid w:val="001E1217"/>
    <w:rsid w:val="001E1E2E"/>
    <w:rsid w:val="001E322E"/>
    <w:rsid w:val="001E4814"/>
    <w:rsid w:val="001F1458"/>
    <w:rsid w:val="001F5A22"/>
    <w:rsid w:val="001F5DE6"/>
    <w:rsid w:val="001F641F"/>
    <w:rsid w:val="002028DF"/>
    <w:rsid w:val="002032E0"/>
    <w:rsid w:val="00204581"/>
    <w:rsid w:val="00205090"/>
    <w:rsid w:val="002130B7"/>
    <w:rsid w:val="00213660"/>
    <w:rsid w:val="002146FB"/>
    <w:rsid w:val="00214793"/>
    <w:rsid w:val="00214E6F"/>
    <w:rsid w:val="002157C3"/>
    <w:rsid w:val="00216EED"/>
    <w:rsid w:val="00217423"/>
    <w:rsid w:val="00220E64"/>
    <w:rsid w:val="00221174"/>
    <w:rsid w:val="00223518"/>
    <w:rsid w:val="002245A8"/>
    <w:rsid w:val="002253F0"/>
    <w:rsid w:val="00227A5B"/>
    <w:rsid w:val="0023004C"/>
    <w:rsid w:val="0023289F"/>
    <w:rsid w:val="00232DC1"/>
    <w:rsid w:val="00233440"/>
    <w:rsid w:val="00235A61"/>
    <w:rsid w:val="00236377"/>
    <w:rsid w:val="00236CC0"/>
    <w:rsid w:val="0024093E"/>
    <w:rsid w:val="00241A8E"/>
    <w:rsid w:val="00242105"/>
    <w:rsid w:val="00242498"/>
    <w:rsid w:val="002426C5"/>
    <w:rsid w:val="002436A7"/>
    <w:rsid w:val="00244559"/>
    <w:rsid w:val="00246EBA"/>
    <w:rsid w:val="002528D8"/>
    <w:rsid w:val="002611BE"/>
    <w:rsid w:val="002665AA"/>
    <w:rsid w:val="002673D8"/>
    <w:rsid w:val="00267F7A"/>
    <w:rsid w:val="00273BDA"/>
    <w:rsid w:val="00273FCB"/>
    <w:rsid w:val="0027437A"/>
    <w:rsid w:val="00276A55"/>
    <w:rsid w:val="00277816"/>
    <w:rsid w:val="00277A28"/>
    <w:rsid w:val="00280210"/>
    <w:rsid w:val="00281F1E"/>
    <w:rsid w:val="00282E77"/>
    <w:rsid w:val="00285EF6"/>
    <w:rsid w:val="0029236B"/>
    <w:rsid w:val="00292501"/>
    <w:rsid w:val="00295AB5"/>
    <w:rsid w:val="00297331"/>
    <w:rsid w:val="002A0619"/>
    <w:rsid w:val="002A161E"/>
    <w:rsid w:val="002A55FB"/>
    <w:rsid w:val="002A78BC"/>
    <w:rsid w:val="002C2686"/>
    <w:rsid w:val="002C2966"/>
    <w:rsid w:val="002C59C2"/>
    <w:rsid w:val="002D1EC4"/>
    <w:rsid w:val="002D511F"/>
    <w:rsid w:val="002E6D2D"/>
    <w:rsid w:val="002E7065"/>
    <w:rsid w:val="002F417A"/>
    <w:rsid w:val="002F4F96"/>
    <w:rsid w:val="002F6039"/>
    <w:rsid w:val="003032B0"/>
    <w:rsid w:val="00304AA3"/>
    <w:rsid w:val="00305835"/>
    <w:rsid w:val="00312079"/>
    <w:rsid w:val="00313E4C"/>
    <w:rsid w:val="003162BD"/>
    <w:rsid w:val="00320BF5"/>
    <w:rsid w:val="00320F64"/>
    <w:rsid w:val="0032205D"/>
    <w:rsid w:val="003222F1"/>
    <w:rsid w:val="00324231"/>
    <w:rsid w:val="0032453A"/>
    <w:rsid w:val="00326BAE"/>
    <w:rsid w:val="00331DA6"/>
    <w:rsid w:val="003346ED"/>
    <w:rsid w:val="00335F10"/>
    <w:rsid w:val="00337C52"/>
    <w:rsid w:val="00342591"/>
    <w:rsid w:val="003446FE"/>
    <w:rsid w:val="00345E96"/>
    <w:rsid w:val="003478C1"/>
    <w:rsid w:val="00350ED1"/>
    <w:rsid w:val="003510D6"/>
    <w:rsid w:val="00354806"/>
    <w:rsid w:val="00355F6A"/>
    <w:rsid w:val="00356046"/>
    <w:rsid w:val="00360F29"/>
    <w:rsid w:val="00361A5E"/>
    <w:rsid w:val="0036500E"/>
    <w:rsid w:val="00365B9B"/>
    <w:rsid w:val="0037017D"/>
    <w:rsid w:val="00370B38"/>
    <w:rsid w:val="0037139F"/>
    <w:rsid w:val="0037168F"/>
    <w:rsid w:val="00371FB0"/>
    <w:rsid w:val="0037257A"/>
    <w:rsid w:val="003746D2"/>
    <w:rsid w:val="00377C0C"/>
    <w:rsid w:val="003841A7"/>
    <w:rsid w:val="00387D8C"/>
    <w:rsid w:val="00387D9E"/>
    <w:rsid w:val="00390711"/>
    <w:rsid w:val="003934CD"/>
    <w:rsid w:val="00393E65"/>
    <w:rsid w:val="00395E19"/>
    <w:rsid w:val="003A0DA0"/>
    <w:rsid w:val="003A1A75"/>
    <w:rsid w:val="003A2101"/>
    <w:rsid w:val="003A2CB6"/>
    <w:rsid w:val="003A5AA4"/>
    <w:rsid w:val="003A74D1"/>
    <w:rsid w:val="003A75C1"/>
    <w:rsid w:val="003B1326"/>
    <w:rsid w:val="003B2E3D"/>
    <w:rsid w:val="003B3F7D"/>
    <w:rsid w:val="003B6708"/>
    <w:rsid w:val="003B7121"/>
    <w:rsid w:val="003C77B5"/>
    <w:rsid w:val="003D061A"/>
    <w:rsid w:val="003D2985"/>
    <w:rsid w:val="003D2F3E"/>
    <w:rsid w:val="003D339B"/>
    <w:rsid w:val="003D5413"/>
    <w:rsid w:val="003D733A"/>
    <w:rsid w:val="003D76D0"/>
    <w:rsid w:val="003F4B1F"/>
    <w:rsid w:val="00400F97"/>
    <w:rsid w:val="00410266"/>
    <w:rsid w:val="00410309"/>
    <w:rsid w:val="00410A75"/>
    <w:rsid w:val="004111A7"/>
    <w:rsid w:val="00415069"/>
    <w:rsid w:val="0042036B"/>
    <w:rsid w:val="00420782"/>
    <w:rsid w:val="00425F87"/>
    <w:rsid w:val="00426EB3"/>
    <w:rsid w:val="00432986"/>
    <w:rsid w:val="00436E53"/>
    <w:rsid w:val="004371FF"/>
    <w:rsid w:val="0044067F"/>
    <w:rsid w:val="00444194"/>
    <w:rsid w:val="00454696"/>
    <w:rsid w:val="004560EF"/>
    <w:rsid w:val="004560F4"/>
    <w:rsid w:val="004607E1"/>
    <w:rsid w:val="004649A3"/>
    <w:rsid w:val="00464D3A"/>
    <w:rsid w:val="00464F29"/>
    <w:rsid w:val="004670C8"/>
    <w:rsid w:val="004673A1"/>
    <w:rsid w:val="00467614"/>
    <w:rsid w:val="004707DA"/>
    <w:rsid w:val="00471A46"/>
    <w:rsid w:val="00474679"/>
    <w:rsid w:val="00475798"/>
    <w:rsid w:val="004814ED"/>
    <w:rsid w:val="00483E3A"/>
    <w:rsid w:val="00484B69"/>
    <w:rsid w:val="0048558E"/>
    <w:rsid w:val="004871EC"/>
    <w:rsid w:val="00487237"/>
    <w:rsid w:val="00487B78"/>
    <w:rsid w:val="0049045A"/>
    <w:rsid w:val="00491212"/>
    <w:rsid w:val="0049327B"/>
    <w:rsid w:val="004938C8"/>
    <w:rsid w:val="00493B10"/>
    <w:rsid w:val="0049467A"/>
    <w:rsid w:val="00496E69"/>
    <w:rsid w:val="004A2147"/>
    <w:rsid w:val="004A214E"/>
    <w:rsid w:val="004A37C5"/>
    <w:rsid w:val="004A512A"/>
    <w:rsid w:val="004A61BD"/>
    <w:rsid w:val="004A63AB"/>
    <w:rsid w:val="004A79B9"/>
    <w:rsid w:val="004B24DF"/>
    <w:rsid w:val="004B33AF"/>
    <w:rsid w:val="004B39EE"/>
    <w:rsid w:val="004C111C"/>
    <w:rsid w:val="004C1556"/>
    <w:rsid w:val="004C19BA"/>
    <w:rsid w:val="004C4766"/>
    <w:rsid w:val="004C6F15"/>
    <w:rsid w:val="004D1480"/>
    <w:rsid w:val="004D28DB"/>
    <w:rsid w:val="004D6CB1"/>
    <w:rsid w:val="004E223D"/>
    <w:rsid w:val="004E4464"/>
    <w:rsid w:val="004E6FB6"/>
    <w:rsid w:val="004F0FBC"/>
    <w:rsid w:val="004F3CA8"/>
    <w:rsid w:val="004F557D"/>
    <w:rsid w:val="004F73B2"/>
    <w:rsid w:val="004F73F3"/>
    <w:rsid w:val="00502C49"/>
    <w:rsid w:val="00504B58"/>
    <w:rsid w:val="00506EE5"/>
    <w:rsid w:val="005159A8"/>
    <w:rsid w:val="005201A1"/>
    <w:rsid w:val="005207EF"/>
    <w:rsid w:val="00521BFC"/>
    <w:rsid w:val="00522110"/>
    <w:rsid w:val="00524356"/>
    <w:rsid w:val="00525993"/>
    <w:rsid w:val="00526062"/>
    <w:rsid w:val="0052656E"/>
    <w:rsid w:val="00526AEE"/>
    <w:rsid w:val="00532D81"/>
    <w:rsid w:val="00533588"/>
    <w:rsid w:val="00533DCC"/>
    <w:rsid w:val="0053488F"/>
    <w:rsid w:val="00537C3E"/>
    <w:rsid w:val="00540497"/>
    <w:rsid w:val="005430BE"/>
    <w:rsid w:val="005441F8"/>
    <w:rsid w:val="00544555"/>
    <w:rsid w:val="00544945"/>
    <w:rsid w:val="0054663E"/>
    <w:rsid w:val="00550ED4"/>
    <w:rsid w:val="00552718"/>
    <w:rsid w:val="005557E1"/>
    <w:rsid w:val="005604EC"/>
    <w:rsid w:val="00562369"/>
    <w:rsid w:val="005626BB"/>
    <w:rsid w:val="00563201"/>
    <w:rsid w:val="005637A7"/>
    <w:rsid w:val="00565331"/>
    <w:rsid w:val="0056684B"/>
    <w:rsid w:val="00570C54"/>
    <w:rsid w:val="00572268"/>
    <w:rsid w:val="00573C93"/>
    <w:rsid w:val="00574AD9"/>
    <w:rsid w:val="00574F7D"/>
    <w:rsid w:val="00575E17"/>
    <w:rsid w:val="00577C25"/>
    <w:rsid w:val="00577DEF"/>
    <w:rsid w:val="005814C9"/>
    <w:rsid w:val="00581A4C"/>
    <w:rsid w:val="0058483E"/>
    <w:rsid w:val="005855F3"/>
    <w:rsid w:val="00585632"/>
    <w:rsid w:val="005859C8"/>
    <w:rsid w:val="00586C81"/>
    <w:rsid w:val="005908E2"/>
    <w:rsid w:val="00592012"/>
    <w:rsid w:val="00595A37"/>
    <w:rsid w:val="005970CF"/>
    <w:rsid w:val="0059715C"/>
    <w:rsid w:val="005A0FF7"/>
    <w:rsid w:val="005A2070"/>
    <w:rsid w:val="005A24B6"/>
    <w:rsid w:val="005A451F"/>
    <w:rsid w:val="005A4576"/>
    <w:rsid w:val="005B44DD"/>
    <w:rsid w:val="005B471B"/>
    <w:rsid w:val="005B4CF3"/>
    <w:rsid w:val="005B5087"/>
    <w:rsid w:val="005C0ECD"/>
    <w:rsid w:val="005C33D8"/>
    <w:rsid w:val="005C5B0A"/>
    <w:rsid w:val="005D200D"/>
    <w:rsid w:val="005D26E8"/>
    <w:rsid w:val="005D4902"/>
    <w:rsid w:val="005D4F67"/>
    <w:rsid w:val="005E38E5"/>
    <w:rsid w:val="005E4B40"/>
    <w:rsid w:val="005E62E1"/>
    <w:rsid w:val="005E6AF6"/>
    <w:rsid w:val="005F094C"/>
    <w:rsid w:val="005F4C55"/>
    <w:rsid w:val="005F5AFA"/>
    <w:rsid w:val="005F6E8C"/>
    <w:rsid w:val="005F76D6"/>
    <w:rsid w:val="00601ACB"/>
    <w:rsid w:val="0060460E"/>
    <w:rsid w:val="00605E06"/>
    <w:rsid w:val="006109F2"/>
    <w:rsid w:val="00611485"/>
    <w:rsid w:val="006115E5"/>
    <w:rsid w:val="00611E91"/>
    <w:rsid w:val="00613612"/>
    <w:rsid w:val="006138AB"/>
    <w:rsid w:val="00614563"/>
    <w:rsid w:val="00614D92"/>
    <w:rsid w:val="0061622A"/>
    <w:rsid w:val="00617DF8"/>
    <w:rsid w:val="00620031"/>
    <w:rsid w:val="00621250"/>
    <w:rsid w:val="00623B9A"/>
    <w:rsid w:val="006243F1"/>
    <w:rsid w:val="00624D9A"/>
    <w:rsid w:val="0062714F"/>
    <w:rsid w:val="00631F12"/>
    <w:rsid w:val="00631FA7"/>
    <w:rsid w:val="0063423F"/>
    <w:rsid w:val="00634C06"/>
    <w:rsid w:val="00635785"/>
    <w:rsid w:val="006407A0"/>
    <w:rsid w:val="00640B56"/>
    <w:rsid w:val="00643FB1"/>
    <w:rsid w:val="00647313"/>
    <w:rsid w:val="00647C96"/>
    <w:rsid w:val="00647D72"/>
    <w:rsid w:val="00650D38"/>
    <w:rsid w:val="00654039"/>
    <w:rsid w:val="006555DB"/>
    <w:rsid w:val="00655ACD"/>
    <w:rsid w:val="006611D0"/>
    <w:rsid w:val="006629B2"/>
    <w:rsid w:val="006653E5"/>
    <w:rsid w:val="00665403"/>
    <w:rsid w:val="00666936"/>
    <w:rsid w:val="006722CC"/>
    <w:rsid w:val="0067245B"/>
    <w:rsid w:val="006739EA"/>
    <w:rsid w:val="0068190A"/>
    <w:rsid w:val="0068513C"/>
    <w:rsid w:val="006855F7"/>
    <w:rsid w:val="00685B81"/>
    <w:rsid w:val="0068722D"/>
    <w:rsid w:val="00687806"/>
    <w:rsid w:val="00692E7A"/>
    <w:rsid w:val="00693F07"/>
    <w:rsid w:val="00694D94"/>
    <w:rsid w:val="00694F91"/>
    <w:rsid w:val="00695B84"/>
    <w:rsid w:val="006961EA"/>
    <w:rsid w:val="0069675A"/>
    <w:rsid w:val="00697335"/>
    <w:rsid w:val="006A1607"/>
    <w:rsid w:val="006A3B5C"/>
    <w:rsid w:val="006A76EF"/>
    <w:rsid w:val="006B0CD7"/>
    <w:rsid w:val="006B14A0"/>
    <w:rsid w:val="006B1875"/>
    <w:rsid w:val="006B4472"/>
    <w:rsid w:val="006C2E02"/>
    <w:rsid w:val="006D2AF2"/>
    <w:rsid w:val="006D30BD"/>
    <w:rsid w:val="006D380E"/>
    <w:rsid w:val="006D5A14"/>
    <w:rsid w:val="006D66DE"/>
    <w:rsid w:val="006E2F54"/>
    <w:rsid w:val="006E4683"/>
    <w:rsid w:val="006E5775"/>
    <w:rsid w:val="006E5C9C"/>
    <w:rsid w:val="006E6D5B"/>
    <w:rsid w:val="006E7756"/>
    <w:rsid w:val="006F0C43"/>
    <w:rsid w:val="006F3748"/>
    <w:rsid w:val="006F3971"/>
    <w:rsid w:val="006F3C2F"/>
    <w:rsid w:val="006F3C87"/>
    <w:rsid w:val="006F4DDC"/>
    <w:rsid w:val="006F5388"/>
    <w:rsid w:val="006F610B"/>
    <w:rsid w:val="006F7FF6"/>
    <w:rsid w:val="00701CED"/>
    <w:rsid w:val="00701F78"/>
    <w:rsid w:val="0070260B"/>
    <w:rsid w:val="00702819"/>
    <w:rsid w:val="007037D5"/>
    <w:rsid w:val="007058A6"/>
    <w:rsid w:val="00707B47"/>
    <w:rsid w:val="00710DB1"/>
    <w:rsid w:val="0071180B"/>
    <w:rsid w:val="00712D0C"/>
    <w:rsid w:val="00716A83"/>
    <w:rsid w:val="00722358"/>
    <w:rsid w:val="00724068"/>
    <w:rsid w:val="0073078B"/>
    <w:rsid w:val="00730B3C"/>
    <w:rsid w:val="00731505"/>
    <w:rsid w:val="00732292"/>
    <w:rsid w:val="00734C48"/>
    <w:rsid w:val="00736691"/>
    <w:rsid w:val="00744D8B"/>
    <w:rsid w:val="007453FD"/>
    <w:rsid w:val="007473FC"/>
    <w:rsid w:val="007475D2"/>
    <w:rsid w:val="007532F1"/>
    <w:rsid w:val="00757A9D"/>
    <w:rsid w:val="0076374E"/>
    <w:rsid w:val="007649BF"/>
    <w:rsid w:val="00764C6E"/>
    <w:rsid w:val="00766B50"/>
    <w:rsid w:val="00767184"/>
    <w:rsid w:val="0077099D"/>
    <w:rsid w:val="00773D04"/>
    <w:rsid w:val="0077423F"/>
    <w:rsid w:val="00774D91"/>
    <w:rsid w:val="00780C58"/>
    <w:rsid w:val="00785B87"/>
    <w:rsid w:val="00786430"/>
    <w:rsid w:val="00790BE0"/>
    <w:rsid w:val="0079445A"/>
    <w:rsid w:val="00794E6A"/>
    <w:rsid w:val="0079535F"/>
    <w:rsid w:val="00795A8C"/>
    <w:rsid w:val="007A1F0D"/>
    <w:rsid w:val="007A215D"/>
    <w:rsid w:val="007A3882"/>
    <w:rsid w:val="007A3952"/>
    <w:rsid w:val="007A4768"/>
    <w:rsid w:val="007A5242"/>
    <w:rsid w:val="007A52D5"/>
    <w:rsid w:val="007A6E98"/>
    <w:rsid w:val="007A7F8E"/>
    <w:rsid w:val="007B268C"/>
    <w:rsid w:val="007C401C"/>
    <w:rsid w:val="007C4479"/>
    <w:rsid w:val="007C7127"/>
    <w:rsid w:val="007D0753"/>
    <w:rsid w:val="007D1036"/>
    <w:rsid w:val="007D4A3B"/>
    <w:rsid w:val="007E281D"/>
    <w:rsid w:val="007E2F0D"/>
    <w:rsid w:val="007E3199"/>
    <w:rsid w:val="007E417D"/>
    <w:rsid w:val="007E42BF"/>
    <w:rsid w:val="007E7451"/>
    <w:rsid w:val="007F26E8"/>
    <w:rsid w:val="007F3294"/>
    <w:rsid w:val="007F3644"/>
    <w:rsid w:val="007F5A6A"/>
    <w:rsid w:val="007F7AB3"/>
    <w:rsid w:val="0080046C"/>
    <w:rsid w:val="00803075"/>
    <w:rsid w:val="0080341D"/>
    <w:rsid w:val="00803792"/>
    <w:rsid w:val="00803A6B"/>
    <w:rsid w:val="00804861"/>
    <w:rsid w:val="00804C3A"/>
    <w:rsid w:val="008106AA"/>
    <w:rsid w:val="00811136"/>
    <w:rsid w:val="00811A0A"/>
    <w:rsid w:val="008162E9"/>
    <w:rsid w:val="00820233"/>
    <w:rsid w:val="00820308"/>
    <w:rsid w:val="00820A35"/>
    <w:rsid w:val="00821326"/>
    <w:rsid w:val="00823B17"/>
    <w:rsid w:val="00825A5A"/>
    <w:rsid w:val="008318B0"/>
    <w:rsid w:val="00831BFA"/>
    <w:rsid w:val="00833B46"/>
    <w:rsid w:val="00835744"/>
    <w:rsid w:val="00835AD4"/>
    <w:rsid w:val="0084001D"/>
    <w:rsid w:val="008407B5"/>
    <w:rsid w:val="0084183B"/>
    <w:rsid w:val="008461EA"/>
    <w:rsid w:val="00847516"/>
    <w:rsid w:val="00847C1D"/>
    <w:rsid w:val="00850A38"/>
    <w:rsid w:val="00851895"/>
    <w:rsid w:val="00855C9F"/>
    <w:rsid w:val="00856691"/>
    <w:rsid w:val="00860D98"/>
    <w:rsid w:val="00862386"/>
    <w:rsid w:val="00864397"/>
    <w:rsid w:val="0087024E"/>
    <w:rsid w:val="0087050A"/>
    <w:rsid w:val="008715B9"/>
    <w:rsid w:val="008769FB"/>
    <w:rsid w:val="008770AF"/>
    <w:rsid w:val="008809DF"/>
    <w:rsid w:val="00880B16"/>
    <w:rsid w:val="00882F8B"/>
    <w:rsid w:val="0088484E"/>
    <w:rsid w:val="00884AF5"/>
    <w:rsid w:val="00886D72"/>
    <w:rsid w:val="00887562"/>
    <w:rsid w:val="00891038"/>
    <w:rsid w:val="008958D5"/>
    <w:rsid w:val="0089610D"/>
    <w:rsid w:val="008A7B02"/>
    <w:rsid w:val="008B1DE3"/>
    <w:rsid w:val="008B2DBE"/>
    <w:rsid w:val="008B38F8"/>
    <w:rsid w:val="008B54F8"/>
    <w:rsid w:val="008B5C60"/>
    <w:rsid w:val="008B65AC"/>
    <w:rsid w:val="008C1556"/>
    <w:rsid w:val="008C1A05"/>
    <w:rsid w:val="008C2C0E"/>
    <w:rsid w:val="008C4891"/>
    <w:rsid w:val="008C6CE7"/>
    <w:rsid w:val="008C76CD"/>
    <w:rsid w:val="008D1682"/>
    <w:rsid w:val="008D48D8"/>
    <w:rsid w:val="008D6016"/>
    <w:rsid w:val="008D60C0"/>
    <w:rsid w:val="008E1D85"/>
    <w:rsid w:val="008E4104"/>
    <w:rsid w:val="008E577F"/>
    <w:rsid w:val="008E606E"/>
    <w:rsid w:val="008E68E8"/>
    <w:rsid w:val="008E6EE2"/>
    <w:rsid w:val="008E7B5B"/>
    <w:rsid w:val="008E7DFA"/>
    <w:rsid w:val="008F22EC"/>
    <w:rsid w:val="008F25DE"/>
    <w:rsid w:val="008F51DD"/>
    <w:rsid w:val="008F52B1"/>
    <w:rsid w:val="008F6D9B"/>
    <w:rsid w:val="008F70DD"/>
    <w:rsid w:val="00900B90"/>
    <w:rsid w:val="0090477C"/>
    <w:rsid w:val="0090499E"/>
    <w:rsid w:val="009051D0"/>
    <w:rsid w:val="00916850"/>
    <w:rsid w:val="00917681"/>
    <w:rsid w:val="00917F73"/>
    <w:rsid w:val="00920DAA"/>
    <w:rsid w:val="009239A0"/>
    <w:rsid w:val="00923C17"/>
    <w:rsid w:val="009268FB"/>
    <w:rsid w:val="009270FC"/>
    <w:rsid w:val="00927869"/>
    <w:rsid w:val="00931570"/>
    <w:rsid w:val="009327FC"/>
    <w:rsid w:val="009365ED"/>
    <w:rsid w:val="00937C32"/>
    <w:rsid w:val="009400EE"/>
    <w:rsid w:val="0094712F"/>
    <w:rsid w:val="00951FDE"/>
    <w:rsid w:val="00953D23"/>
    <w:rsid w:val="009547F1"/>
    <w:rsid w:val="009551D3"/>
    <w:rsid w:val="00955BB8"/>
    <w:rsid w:val="00960F67"/>
    <w:rsid w:val="00964C55"/>
    <w:rsid w:val="00965527"/>
    <w:rsid w:val="009706FB"/>
    <w:rsid w:val="00971105"/>
    <w:rsid w:val="009754F9"/>
    <w:rsid w:val="00982F37"/>
    <w:rsid w:val="0098380B"/>
    <w:rsid w:val="009875BD"/>
    <w:rsid w:val="009916E7"/>
    <w:rsid w:val="00991B33"/>
    <w:rsid w:val="00993498"/>
    <w:rsid w:val="00993ECB"/>
    <w:rsid w:val="009959B7"/>
    <w:rsid w:val="00996092"/>
    <w:rsid w:val="009A0BD0"/>
    <w:rsid w:val="009A23B5"/>
    <w:rsid w:val="009A3AE7"/>
    <w:rsid w:val="009A7AE8"/>
    <w:rsid w:val="009B37F3"/>
    <w:rsid w:val="009B6BE4"/>
    <w:rsid w:val="009C0158"/>
    <w:rsid w:val="009C1BE2"/>
    <w:rsid w:val="009C2870"/>
    <w:rsid w:val="009C29D3"/>
    <w:rsid w:val="009C37F5"/>
    <w:rsid w:val="009C5B28"/>
    <w:rsid w:val="009C6582"/>
    <w:rsid w:val="009D78C7"/>
    <w:rsid w:val="009D790B"/>
    <w:rsid w:val="009E063F"/>
    <w:rsid w:val="009E1E5F"/>
    <w:rsid w:val="009E29E1"/>
    <w:rsid w:val="009F0807"/>
    <w:rsid w:val="009F5468"/>
    <w:rsid w:val="009F6DD5"/>
    <w:rsid w:val="009F7B8D"/>
    <w:rsid w:val="00A00310"/>
    <w:rsid w:val="00A00559"/>
    <w:rsid w:val="00A023F0"/>
    <w:rsid w:val="00A02A74"/>
    <w:rsid w:val="00A04982"/>
    <w:rsid w:val="00A10C81"/>
    <w:rsid w:val="00A1230A"/>
    <w:rsid w:val="00A12859"/>
    <w:rsid w:val="00A131E3"/>
    <w:rsid w:val="00A13A15"/>
    <w:rsid w:val="00A1457C"/>
    <w:rsid w:val="00A149F4"/>
    <w:rsid w:val="00A15353"/>
    <w:rsid w:val="00A16C0F"/>
    <w:rsid w:val="00A21498"/>
    <w:rsid w:val="00A23657"/>
    <w:rsid w:val="00A251FA"/>
    <w:rsid w:val="00A274B4"/>
    <w:rsid w:val="00A3285D"/>
    <w:rsid w:val="00A3560D"/>
    <w:rsid w:val="00A35B99"/>
    <w:rsid w:val="00A3688A"/>
    <w:rsid w:val="00A36D34"/>
    <w:rsid w:val="00A36F8A"/>
    <w:rsid w:val="00A378A9"/>
    <w:rsid w:val="00A3798D"/>
    <w:rsid w:val="00A40819"/>
    <w:rsid w:val="00A40D1A"/>
    <w:rsid w:val="00A41ACA"/>
    <w:rsid w:val="00A42006"/>
    <w:rsid w:val="00A46F39"/>
    <w:rsid w:val="00A47B61"/>
    <w:rsid w:val="00A50629"/>
    <w:rsid w:val="00A52673"/>
    <w:rsid w:val="00A52E4B"/>
    <w:rsid w:val="00A5617C"/>
    <w:rsid w:val="00A56D12"/>
    <w:rsid w:val="00A5715F"/>
    <w:rsid w:val="00A61678"/>
    <w:rsid w:val="00A6573A"/>
    <w:rsid w:val="00A66760"/>
    <w:rsid w:val="00A7043E"/>
    <w:rsid w:val="00A71C38"/>
    <w:rsid w:val="00A7436C"/>
    <w:rsid w:val="00A74A90"/>
    <w:rsid w:val="00A82CB0"/>
    <w:rsid w:val="00A835E2"/>
    <w:rsid w:val="00A8379C"/>
    <w:rsid w:val="00A83CD4"/>
    <w:rsid w:val="00A83D09"/>
    <w:rsid w:val="00A84A79"/>
    <w:rsid w:val="00A84FEE"/>
    <w:rsid w:val="00A913D1"/>
    <w:rsid w:val="00A9285D"/>
    <w:rsid w:val="00A94218"/>
    <w:rsid w:val="00A9503A"/>
    <w:rsid w:val="00A953B5"/>
    <w:rsid w:val="00A96438"/>
    <w:rsid w:val="00A966A7"/>
    <w:rsid w:val="00A967B4"/>
    <w:rsid w:val="00A97967"/>
    <w:rsid w:val="00AA2179"/>
    <w:rsid w:val="00AA46EF"/>
    <w:rsid w:val="00AB08E8"/>
    <w:rsid w:val="00AB21F8"/>
    <w:rsid w:val="00AB2C44"/>
    <w:rsid w:val="00AB36DF"/>
    <w:rsid w:val="00AB5B33"/>
    <w:rsid w:val="00AC1A1D"/>
    <w:rsid w:val="00AC454A"/>
    <w:rsid w:val="00AC4BA4"/>
    <w:rsid w:val="00AC6ADC"/>
    <w:rsid w:val="00AC74A8"/>
    <w:rsid w:val="00AC7D66"/>
    <w:rsid w:val="00AD1BDE"/>
    <w:rsid w:val="00AD2656"/>
    <w:rsid w:val="00AD3EA6"/>
    <w:rsid w:val="00AD3F42"/>
    <w:rsid w:val="00AD54E7"/>
    <w:rsid w:val="00AD680D"/>
    <w:rsid w:val="00AE0313"/>
    <w:rsid w:val="00AE1053"/>
    <w:rsid w:val="00AE1D56"/>
    <w:rsid w:val="00AE31AC"/>
    <w:rsid w:val="00AE35A7"/>
    <w:rsid w:val="00AE3C30"/>
    <w:rsid w:val="00AE4376"/>
    <w:rsid w:val="00AE553D"/>
    <w:rsid w:val="00AE7031"/>
    <w:rsid w:val="00AF41E6"/>
    <w:rsid w:val="00AF7944"/>
    <w:rsid w:val="00B0075E"/>
    <w:rsid w:val="00B02651"/>
    <w:rsid w:val="00B031CA"/>
    <w:rsid w:val="00B038D7"/>
    <w:rsid w:val="00B12470"/>
    <w:rsid w:val="00B156F4"/>
    <w:rsid w:val="00B176DD"/>
    <w:rsid w:val="00B2007F"/>
    <w:rsid w:val="00B20AE7"/>
    <w:rsid w:val="00B20BC6"/>
    <w:rsid w:val="00B23BE0"/>
    <w:rsid w:val="00B2683F"/>
    <w:rsid w:val="00B326CD"/>
    <w:rsid w:val="00B341DC"/>
    <w:rsid w:val="00B348AD"/>
    <w:rsid w:val="00B34FB3"/>
    <w:rsid w:val="00B365EE"/>
    <w:rsid w:val="00B41DB2"/>
    <w:rsid w:val="00B44337"/>
    <w:rsid w:val="00B44755"/>
    <w:rsid w:val="00B5035D"/>
    <w:rsid w:val="00B5209F"/>
    <w:rsid w:val="00B52407"/>
    <w:rsid w:val="00B538BF"/>
    <w:rsid w:val="00B60F2D"/>
    <w:rsid w:val="00B614B5"/>
    <w:rsid w:val="00B62415"/>
    <w:rsid w:val="00B62CB3"/>
    <w:rsid w:val="00B65947"/>
    <w:rsid w:val="00B67A97"/>
    <w:rsid w:val="00B701E9"/>
    <w:rsid w:val="00B70368"/>
    <w:rsid w:val="00B71549"/>
    <w:rsid w:val="00B769C6"/>
    <w:rsid w:val="00B77AB6"/>
    <w:rsid w:val="00B800DC"/>
    <w:rsid w:val="00B82239"/>
    <w:rsid w:val="00B83F0C"/>
    <w:rsid w:val="00B87F08"/>
    <w:rsid w:val="00B90441"/>
    <w:rsid w:val="00B90E17"/>
    <w:rsid w:val="00B91F52"/>
    <w:rsid w:val="00B922C8"/>
    <w:rsid w:val="00B92795"/>
    <w:rsid w:val="00B94A49"/>
    <w:rsid w:val="00B9572F"/>
    <w:rsid w:val="00B96758"/>
    <w:rsid w:val="00BA0E24"/>
    <w:rsid w:val="00BA0FF1"/>
    <w:rsid w:val="00BA1AED"/>
    <w:rsid w:val="00BA58AE"/>
    <w:rsid w:val="00BB2B08"/>
    <w:rsid w:val="00BB3211"/>
    <w:rsid w:val="00BB3CF4"/>
    <w:rsid w:val="00BB4F9D"/>
    <w:rsid w:val="00BB685A"/>
    <w:rsid w:val="00BB72EF"/>
    <w:rsid w:val="00BC030D"/>
    <w:rsid w:val="00BC0773"/>
    <w:rsid w:val="00BC24A3"/>
    <w:rsid w:val="00BC36B8"/>
    <w:rsid w:val="00BC409F"/>
    <w:rsid w:val="00BC5603"/>
    <w:rsid w:val="00BC6985"/>
    <w:rsid w:val="00BD0DE1"/>
    <w:rsid w:val="00BD14C5"/>
    <w:rsid w:val="00BD2389"/>
    <w:rsid w:val="00BD23EC"/>
    <w:rsid w:val="00BD690E"/>
    <w:rsid w:val="00BE09DD"/>
    <w:rsid w:val="00BE1E1B"/>
    <w:rsid w:val="00BE2862"/>
    <w:rsid w:val="00BE3501"/>
    <w:rsid w:val="00BE432F"/>
    <w:rsid w:val="00BE50BA"/>
    <w:rsid w:val="00BF013F"/>
    <w:rsid w:val="00BF1490"/>
    <w:rsid w:val="00BF20CF"/>
    <w:rsid w:val="00BF367C"/>
    <w:rsid w:val="00BF5F40"/>
    <w:rsid w:val="00C0576B"/>
    <w:rsid w:val="00C0649F"/>
    <w:rsid w:val="00C131EE"/>
    <w:rsid w:val="00C1400B"/>
    <w:rsid w:val="00C1434D"/>
    <w:rsid w:val="00C1542A"/>
    <w:rsid w:val="00C162EF"/>
    <w:rsid w:val="00C1742B"/>
    <w:rsid w:val="00C21187"/>
    <w:rsid w:val="00C217E8"/>
    <w:rsid w:val="00C21F95"/>
    <w:rsid w:val="00C303C2"/>
    <w:rsid w:val="00C30DC8"/>
    <w:rsid w:val="00C3206A"/>
    <w:rsid w:val="00C33A6A"/>
    <w:rsid w:val="00C33F2B"/>
    <w:rsid w:val="00C3406C"/>
    <w:rsid w:val="00C36763"/>
    <w:rsid w:val="00C36DF7"/>
    <w:rsid w:val="00C37373"/>
    <w:rsid w:val="00C405C4"/>
    <w:rsid w:val="00C4138D"/>
    <w:rsid w:val="00C45123"/>
    <w:rsid w:val="00C461C1"/>
    <w:rsid w:val="00C469E8"/>
    <w:rsid w:val="00C46BF8"/>
    <w:rsid w:val="00C46F32"/>
    <w:rsid w:val="00C5347A"/>
    <w:rsid w:val="00C569A9"/>
    <w:rsid w:val="00C57D30"/>
    <w:rsid w:val="00C57FE7"/>
    <w:rsid w:val="00C611F2"/>
    <w:rsid w:val="00C630DF"/>
    <w:rsid w:val="00C655E4"/>
    <w:rsid w:val="00C65605"/>
    <w:rsid w:val="00C656F5"/>
    <w:rsid w:val="00C67B8F"/>
    <w:rsid w:val="00C72E5A"/>
    <w:rsid w:val="00C74D39"/>
    <w:rsid w:val="00C764CB"/>
    <w:rsid w:val="00C77C15"/>
    <w:rsid w:val="00C80005"/>
    <w:rsid w:val="00C81324"/>
    <w:rsid w:val="00C83A4E"/>
    <w:rsid w:val="00C84C1F"/>
    <w:rsid w:val="00C84DD7"/>
    <w:rsid w:val="00C87B8E"/>
    <w:rsid w:val="00C94A6D"/>
    <w:rsid w:val="00CA19C9"/>
    <w:rsid w:val="00CA1C7D"/>
    <w:rsid w:val="00CA2388"/>
    <w:rsid w:val="00CA4502"/>
    <w:rsid w:val="00CB138F"/>
    <w:rsid w:val="00CB32C3"/>
    <w:rsid w:val="00CB3E74"/>
    <w:rsid w:val="00CB55B2"/>
    <w:rsid w:val="00CB5A68"/>
    <w:rsid w:val="00CB5B7E"/>
    <w:rsid w:val="00CB5FC2"/>
    <w:rsid w:val="00CB7D05"/>
    <w:rsid w:val="00CC086A"/>
    <w:rsid w:val="00CC1323"/>
    <w:rsid w:val="00CC1D52"/>
    <w:rsid w:val="00CC340B"/>
    <w:rsid w:val="00CC3459"/>
    <w:rsid w:val="00CC44EE"/>
    <w:rsid w:val="00CC6E07"/>
    <w:rsid w:val="00CD2A4E"/>
    <w:rsid w:val="00CD2E61"/>
    <w:rsid w:val="00CD7B03"/>
    <w:rsid w:val="00CE226D"/>
    <w:rsid w:val="00CE2C9A"/>
    <w:rsid w:val="00CE42FA"/>
    <w:rsid w:val="00CE5083"/>
    <w:rsid w:val="00CE5959"/>
    <w:rsid w:val="00CE5D17"/>
    <w:rsid w:val="00CE6682"/>
    <w:rsid w:val="00CE765E"/>
    <w:rsid w:val="00CE79DA"/>
    <w:rsid w:val="00CF26D0"/>
    <w:rsid w:val="00CF7955"/>
    <w:rsid w:val="00D02184"/>
    <w:rsid w:val="00D0259F"/>
    <w:rsid w:val="00D04212"/>
    <w:rsid w:val="00D04CB4"/>
    <w:rsid w:val="00D075B5"/>
    <w:rsid w:val="00D1325E"/>
    <w:rsid w:val="00D15A8F"/>
    <w:rsid w:val="00D1707E"/>
    <w:rsid w:val="00D17902"/>
    <w:rsid w:val="00D24F3F"/>
    <w:rsid w:val="00D304C5"/>
    <w:rsid w:val="00D30AF8"/>
    <w:rsid w:val="00D312BA"/>
    <w:rsid w:val="00D312D5"/>
    <w:rsid w:val="00D318C3"/>
    <w:rsid w:val="00D35040"/>
    <w:rsid w:val="00D4361B"/>
    <w:rsid w:val="00D46231"/>
    <w:rsid w:val="00D50734"/>
    <w:rsid w:val="00D50A59"/>
    <w:rsid w:val="00D50C3A"/>
    <w:rsid w:val="00D52FB2"/>
    <w:rsid w:val="00D54640"/>
    <w:rsid w:val="00D573DB"/>
    <w:rsid w:val="00D575B5"/>
    <w:rsid w:val="00D6290F"/>
    <w:rsid w:val="00D62DF3"/>
    <w:rsid w:val="00D73452"/>
    <w:rsid w:val="00D75DE4"/>
    <w:rsid w:val="00D801B4"/>
    <w:rsid w:val="00D80BD0"/>
    <w:rsid w:val="00D81590"/>
    <w:rsid w:val="00D83491"/>
    <w:rsid w:val="00D8363F"/>
    <w:rsid w:val="00D853EE"/>
    <w:rsid w:val="00D85CC0"/>
    <w:rsid w:val="00D86994"/>
    <w:rsid w:val="00D90244"/>
    <w:rsid w:val="00D91932"/>
    <w:rsid w:val="00D927D5"/>
    <w:rsid w:val="00D95EAE"/>
    <w:rsid w:val="00D97BB8"/>
    <w:rsid w:val="00DA4D24"/>
    <w:rsid w:val="00DA54BA"/>
    <w:rsid w:val="00DA60CB"/>
    <w:rsid w:val="00DA77D0"/>
    <w:rsid w:val="00DB0A06"/>
    <w:rsid w:val="00DB4BA0"/>
    <w:rsid w:val="00DB7DF0"/>
    <w:rsid w:val="00DC3C24"/>
    <w:rsid w:val="00DC6DAC"/>
    <w:rsid w:val="00DC77A0"/>
    <w:rsid w:val="00DD01A2"/>
    <w:rsid w:val="00DD0CA7"/>
    <w:rsid w:val="00DD242A"/>
    <w:rsid w:val="00DD41E7"/>
    <w:rsid w:val="00DD5D1B"/>
    <w:rsid w:val="00DD6918"/>
    <w:rsid w:val="00DE0B5E"/>
    <w:rsid w:val="00DE0E7E"/>
    <w:rsid w:val="00DE43CE"/>
    <w:rsid w:val="00DE7708"/>
    <w:rsid w:val="00DF0A6F"/>
    <w:rsid w:val="00DF79FA"/>
    <w:rsid w:val="00E00C5E"/>
    <w:rsid w:val="00E0241C"/>
    <w:rsid w:val="00E04DB3"/>
    <w:rsid w:val="00E070F5"/>
    <w:rsid w:val="00E1372C"/>
    <w:rsid w:val="00E13FB6"/>
    <w:rsid w:val="00E17CFB"/>
    <w:rsid w:val="00E20B2B"/>
    <w:rsid w:val="00E229C5"/>
    <w:rsid w:val="00E22A8C"/>
    <w:rsid w:val="00E24DBB"/>
    <w:rsid w:val="00E26B2C"/>
    <w:rsid w:val="00E27688"/>
    <w:rsid w:val="00E27914"/>
    <w:rsid w:val="00E303AF"/>
    <w:rsid w:val="00E30D7F"/>
    <w:rsid w:val="00E361BC"/>
    <w:rsid w:val="00E3763B"/>
    <w:rsid w:val="00E37CBF"/>
    <w:rsid w:val="00E4219C"/>
    <w:rsid w:val="00E42C47"/>
    <w:rsid w:val="00E45000"/>
    <w:rsid w:val="00E45026"/>
    <w:rsid w:val="00E45D68"/>
    <w:rsid w:val="00E46AA5"/>
    <w:rsid w:val="00E4770F"/>
    <w:rsid w:val="00E50963"/>
    <w:rsid w:val="00E52312"/>
    <w:rsid w:val="00E6037F"/>
    <w:rsid w:val="00E60C67"/>
    <w:rsid w:val="00E62A82"/>
    <w:rsid w:val="00E66918"/>
    <w:rsid w:val="00E6781C"/>
    <w:rsid w:val="00E7003B"/>
    <w:rsid w:val="00E703A4"/>
    <w:rsid w:val="00E704CE"/>
    <w:rsid w:val="00E7205B"/>
    <w:rsid w:val="00E733D8"/>
    <w:rsid w:val="00E74493"/>
    <w:rsid w:val="00E74BB4"/>
    <w:rsid w:val="00E773EE"/>
    <w:rsid w:val="00E915E5"/>
    <w:rsid w:val="00E94345"/>
    <w:rsid w:val="00E94C4D"/>
    <w:rsid w:val="00E96BA0"/>
    <w:rsid w:val="00EA11E3"/>
    <w:rsid w:val="00EA2890"/>
    <w:rsid w:val="00EA52ED"/>
    <w:rsid w:val="00EA58BE"/>
    <w:rsid w:val="00EB3297"/>
    <w:rsid w:val="00EB6299"/>
    <w:rsid w:val="00EB7659"/>
    <w:rsid w:val="00EC03E2"/>
    <w:rsid w:val="00EC0F95"/>
    <w:rsid w:val="00EC39CA"/>
    <w:rsid w:val="00EC4046"/>
    <w:rsid w:val="00EC405D"/>
    <w:rsid w:val="00EC461D"/>
    <w:rsid w:val="00EC60DE"/>
    <w:rsid w:val="00EC6574"/>
    <w:rsid w:val="00ED1C35"/>
    <w:rsid w:val="00ED3AE1"/>
    <w:rsid w:val="00ED4E62"/>
    <w:rsid w:val="00ED508E"/>
    <w:rsid w:val="00ED6F4E"/>
    <w:rsid w:val="00EE0AC0"/>
    <w:rsid w:val="00EE2811"/>
    <w:rsid w:val="00EE519F"/>
    <w:rsid w:val="00EE74F7"/>
    <w:rsid w:val="00EF23F3"/>
    <w:rsid w:val="00EF2A26"/>
    <w:rsid w:val="00EF3ADA"/>
    <w:rsid w:val="00EF3CB9"/>
    <w:rsid w:val="00EF67D2"/>
    <w:rsid w:val="00F00161"/>
    <w:rsid w:val="00F01A40"/>
    <w:rsid w:val="00F032BB"/>
    <w:rsid w:val="00F043E7"/>
    <w:rsid w:val="00F0534B"/>
    <w:rsid w:val="00F06935"/>
    <w:rsid w:val="00F07D65"/>
    <w:rsid w:val="00F07F87"/>
    <w:rsid w:val="00F1022E"/>
    <w:rsid w:val="00F10498"/>
    <w:rsid w:val="00F120E9"/>
    <w:rsid w:val="00F133F6"/>
    <w:rsid w:val="00F20BE5"/>
    <w:rsid w:val="00F23FC0"/>
    <w:rsid w:val="00F24BBE"/>
    <w:rsid w:val="00F27789"/>
    <w:rsid w:val="00F32CF6"/>
    <w:rsid w:val="00F34AB7"/>
    <w:rsid w:val="00F37160"/>
    <w:rsid w:val="00F40C0E"/>
    <w:rsid w:val="00F43401"/>
    <w:rsid w:val="00F43D14"/>
    <w:rsid w:val="00F46645"/>
    <w:rsid w:val="00F47CC5"/>
    <w:rsid w:val="00F53924"/>
    <w:rsid w:val="00F5421D"/>
    <w:rsid w:val="00F5425B"/>
    <w:rsid w:val="00F568E1"/>
    <w:rsid w:val="00F56B5F"/>
    <w:rsid w:val="00F57DA5"/>
    <w:rsid w:val="00F6115A"/>
    <w:rsid w:val="00F62B29"/>
    <w:rsid w:val="00F62DBF"/>
    <w:rsid w:val="00F702B2"/>
    <w:rsid w:val="00F70497"/>
    <w:rsid w:val="00F70BAF"/>
    <w:rsid w:val="00F71E50"/>
    <w:rsid w:val="00F72247"/>
    <w:rsid w:val="00F73837"/>
    <w:rsid w:val="00F76B2D"/>
    <w:rsid w:val="00F80819"/>
    <w:rsid w:val="00F81228"/>
    <w:rsid w:val="00F82A8A"/>
    <w:rsid w:val="00F86A43"/>
    <w:rsid w:val="00F924F3"/>
    <w:rsid w:val="00F938B0"/>
    <w:rsid w:val="00F95B1E"/>
    <w:rsid w:val="00F96639"/>
    <w:rsid w:val="00F96E2A"/>
    <w:rsid w:val="00F97708"/>
    <w:rsid w:val="00FA1DF9"/>
    <w:rsid w:val="00FA57C6"/>
    <w:rsid w:val="00FA59CB"/>
    <w:rsid w:val="00FA6E6A"/>
    <w:rsid w:val="00FA7DBD"/>
    <w:rsid w:val="00FB05D9"/>
    <w:rsid w:val="00FB2DE6"/>
    <w:rsid w:val="00FB3E8D"/>
    <w:rsid w:val="00FB40B4"/>
    <w:rsid w:val="00FB48C6"/>
    <w:rsid w:val="00FC0875"/>
    <w:rsid w:val="00FC3F37"/>
    <w:rsid w:val="00FC5F0B"/>
    <w:rsid w:val="00FC628C"/>
    <w:rsid w:val="00FC7395"/>
    <w:rsid w:val="00FC754D"/>
    <w:rsid w:val="00FC7D7B"/>
    <w:rsid w:val="00FD1409"/>
    <w:rsid w:val="00FD16A0"/>
    <w:rsid w:val="00FD4A55"/>
    <w:rsid w:val="00FD6693"/>
    <w:rsid w:val="00FD6DA6"/>
    <w:rsid w:val="00FE1E5D"/>
    <w:rsid w:val="00FE25C8"/>
    <w:rsid w:val="00FE38B4"/>
    <w:rsid w:val="00FF6408"/>
    <w:rsid w:val="00FF6F16"/>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Strong">
    <w:name w:val="Strong"/>
    <w:qFormat/>
    <w:rPr>
      <w:b/>
      <w:bCs/>
    </w:rPr>
  </w:style>
  <w:style w:type="paragraph" w:styleId="Header">
    <w:name w:val="header"/>
    <w:basedOn w:val="Normal"/>
    <w:rsid w:val="00821326"/>
    <w:pPr>
      <w:tabs>
        <w:tab w:val="center" w:pos="4320"/>
        <w:tab w:val="right" w:pos="8640"/>
      </w:tabs>
    </w:pPr>
  </w:style>
  <w:style w:type="paragraph" w:styleId="Footer">
    <w:name w:val="footer"/>
    <w:basedOn w:val="Normal"/>
    <w:rsid w:val="00821326"/>
    <w:pPr>
      <w:tabs>
        <w:tab w:val="center" w:pos="4320"/>
        <w:tab w:val="right" w:pos="8640"/>
      </w:tabs>
    </w:pPr>
  </w:style>
  <w:style w:type="paragraph" w:styleId="BalloonText">
    <w:name w:val="Balloon Text"/>
    <w:basedOn w:val="Normal"/>
    <w:semiHidden/>
    <w:rsid w:val="006F610B"/>
    <w:rPr>
      <w:rFonts w:ascii="Tahoma" w:hAnsi="Tahoma" w:cs="Tahoma"/>
      <w:sz w:val="16"/>
      <w:szCs w:val="16"/>
    </w:rPr>
  </w:style>
  <w:style w:type="paragraph" w:customStyle="1" w:styleId="CcList">
    <w:name w:val="Cc List"/>
    <w:basedOn w:val="Normal"/>
    <w:rsid w:val="001D4386"/>
  </w:style>
  <w:style w:type="paragraph" w:styleId="ListParagraph">
    <w:name w:val="List Paragraph"/>
    <w:basedOn w:val="Normal"/>
    <w:uiPriority w:val="34"/>
    <w:qFormat/>
    <w:rsid w:val="00312079"/>
    <w:pPr>
      <w:ind w:left="720"/>
      <w:contextualSpacing/>
    </w:pPr>
  </w:style>
  <w:style w:type="character" w:styleId="BookTitle">
    <w:name w:val="Book Title"/>
    <w:basedOn w:val="DefaultParagraphFont"/>
    <w:uiPriority w:val="33"/>
    <w:qFormat/>
    <w:rsid w:val="00996092"/>
    <w:rPr>
      <w:b/>
      <w:bCs/>
      <w:smallCaps/>
      <w:spacing w:val="5"/>
    </w:rPr>
  </w:style>
  <w:style w:type="character" w:styleId="SubtleEmphasis">
    <w:name w:val="Subtle Emphasis"/>
    <w:basedOn w:val="DefaultParagraphFont"/>
    <w:uiPriority w:val="19"/>
    <w:qFormat/>
    <w:rsid w:val="00996092"/>
    <w:rPr>
      <w:i/>
      <w:iCs/>
      <w:color w:val="808080" w:themeColor="text1" w:themeTint="7F"/>
    </w:rPr>
  </w:style>
  <w:style w:type="character" w:styleId="Hyperlink">
    <w:name w:val="Hyperlink"/>
    <w:basedOn w:val="DefaultParagraphFont"/>
    <w:unhideWhenUsed/>
    <w:rsid w:val="00C37373"/>
    <w:rPr>
      <w:color w:val="0000FF" w:themeColor="hyperlink"/>
      <w:u w:val="single"/>
    </w:rPr>
  </w:style>
  <w:style w:type="character" w:styleId="FollowedHyperlink">
    <w:name w:val="FollowedHyperlink"/>
    <w:basedOn w:val="DefaultParagraphFont"/>
    <w:semiHidden/>
    <w:unhideWhenUsed/>
    <w:rsid w:val="00C413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Strong">
    <w:name w:val="Strong"/>
    <w:qFormat/>
    <w:rPr>
      <w:b/>
      <w:bCs/>
    </w:rPr>
  </w:style>
  <w:style w:type="paragraph" w:styleId="Header">
    <w:name w:val="header"/>
    <w:basedOn w:val="Normal"/>
    <w:rsid w:val="00821326"/>
    <w:pPr>
      <w:tabs>
        <w:tab w:val="center" w:pos="4320"/>
        <w:tab w:val="right" w:pos="8640"/>
      </w:tabs>
    </w:pPr>
  </w:style>
  <w:style w:type="paragraph" w:styleId="Footer">
    <w:name w:val="footer"/>
    <w:basedOn w:val="Normal"/>
    <w:rsid w:val="00821326"/>
    <w:pPr>
      <w:tabs>
        <w:tab w:val="center" w:pos="4320"/>
        <w:tab w:val="right" w:pos="8640"/>
      </w:tabs>
    </w:pPr>
  </w:style>
  <w:style w:type="paragraph" w:styleId="BalloonText">
    <w:name w:val="Balloon Text"/>
    <w:basedOn w:val="Normal"/>
    <w:semiHidden/>
    <w:rsid w:val="006F610B"/>
    <w:rPr>
      <w:rFonts w:ascii="Tahoma" w:hAnsi="Tahoma" w:cs="Tahoma"/>
      <w:sz w:val="16"/>
      <w:szCs w:val="16"/>
    </w:rPr>
  </w:style>
  <w:style w:type="paragraph" w:customStyle="1" w:styleId="CcList">
    <w:name w:val="Cc List"/>
    <w:basedOn w:val="Normal"/>
    <w:rsid w:val="001D4386"/>
  </w:style>
  <w:style w:type="paragraph" w:styleId="ListParagraph">
    <w:name w:val="List Paragraph"/>
    <w:basedOn w:val="Normal"/>
    <w:uiPriority w:val="34"/>
    <w:qFormat/>
    <w:rsid w:val="00312079"/>
    <w:pPr>
      <w:ind w:left="720"/>
      <w:contextualSpacing/>
    </w:pPr>
  </w:style>
  <w:style w:type="character" w:styleId="BookTitle">
    <w:name w:val="Book Title"/>
    <w:basedOn w:val="DefaultParagraphFont"/>
    <w:uiPriority w:val="33"/>
    <w:qFormat/>
    <w:rsid w:val="00996092"/>
    <w:rPr>
      <w:b/>
      <w:bCs/>
      <w:smallCaps/>
      <w:spacing w:val="5"/>
    </w:rPr>
  </w:style>
  <w:style w:type="character" w:styleId="SubtleEmphasis">
    <w:name w:val="Subtle Emphasis"/>
    <w:basedOn w:val="DefaultParagraphFont"/>
    <w:uiPriority w:val="19"/>
    <w:qFormat/>
    <w:rsid w:val="00996092"/>
    <w:rPr>
      <w:i/>
      <w:iCs/>
      <w:color w:val="808080" w:themeColor="text1" w:themeTint="7F"/>
    </w:rPr>
  </w:style>
  <w:style w:type="character" w:styleId="Hyperlink">
    <w:name w:val="Hyperlink"/>
    <w:basedOn w:val="DefaultParagraphFont"/>
    <w:unhideWhenUsed/>
    <w:rsid w:val="00C37373"/>
    <w:rPr>
      <w:color w:val="0000FF" w:themeColor="hyperlink"/>
      <w:u w:val="single"/>
    </w:rPr>
  </w:style>
  <w:style w:type="character" w:styleId="FollowedHyperlink">
    <w:name w:val="FollowedHyperlink"/>
    <w:basedOn w:val="DefaultParagraphFont"/>
    <w:semiHidden/>
    <w:unhideWhenUsed/>
    <w:rsid w:val="00C413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0885-1053-4DD2-90CD-C3FE9E70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1587</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Renner</dc:creator>
  <cp:lastModifiedBy>Windows User</cp:lastModifiedBy>
  <cp:revision>18</cp:revision>
  <cp:lastPrinted>2017-03-20T18:41:00Z</cp:lastPrinted>
  <dcterms:created xsi:type="dcterms:W3CDTF">2016-12-15T20:23:00Z</dcterms:created>
  <dcterms:modified xsi:type="dcterms:W3CDTF">2017-03-27T18:36:00Z</dcterms:modified>
</cp:coreProperties>
</file>