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C1D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2BF12D0" wp14:editId="674177A6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A173" w14:textId="50812D10" w:rsidR="006D7F97" w:rsidRPr="006D7F97" w:rsidRDefault="00962128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Education Master Plan</w:t>
      </w:r>
    </w:p>
    <w:p w14:paraId="3F45753F" w14:textId="7680D3C3" w:rsidR="006D7F97" w:rsidRPr="006D7F97" w:rsidRDefault="00764641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October </w:t>
      </w:r>
      <w:r w:rsidR="004D4114">
        <w:rPr>
          <w:rFonts w:ascii="&amp;quot" w:eastAsia="Times New Roman" w:hAnsi="&amp;quot" w:cs="Times New Roman"/>
          <w:color w:val="000000"/>
          <w:sz w:val="24"/>
          <w:szCs w:val="24"/>
        </w:rPr>
        <w:t>9, 2020</w:t>
      </w:r>
    </w:p>
    <w:p w14:paraId="66AFBBC4" w14:textId="02DFBB11" w:rsidR="006D7F97" w:rsidRPr="006D7F97" w:rsidRDefault="00962128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9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am </w:t>
      </w:r>
      <w:r w:rsidR="001912F0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>1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 w:rsidR="0039358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0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7EC32BC9" w14:textId="77777777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F635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073B934" w14:textId="6B70FD2F" w:rsidR="002F635B" w:rsidRPr="006D7F97" w:rsidRDefault="002F635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Participants: 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  <w:r w:rsidR="00D63212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Keith Flamer, </w:t>
      </w:r>
      <w:r w:rsidR="00962128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Philip Mancus, Peter Blakemore, Chris Gaines, John Johnston, Levi Gill, Gary Sokolow, Derek Glavich, </w:t>
      </w:r>
      <w:r w:rsidR="0075575B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Sean Thomas, </w:t>
      </w:r>
      <w:r w:rsidR="00945548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Gary Sokolow, </w:t>
      </w:r>
      <w:r w:rsidR="0075575B">
        <w:rPr>
          <w:rFonts w:ascii="&amp;quot" w:eastAsia="Times New Roman" w:hAnsi="&amp;quot" w:cs="Times New Roman"/>
          <w:bCs/>
          <w:color w:val="000000"/>
          <w:sz w:val="24"/>
          <w:szCs w:val="24"/>
        </w:rPr>
        <w:t>Erin Wall</w:t>
      </w:r>
      <w:r w:rsidR="00962128">
        <w:rPr>
          <w:rFonts w:ascii="&amp;quot" w:eastAsia="Times New Roman" w:hAnsi="&amp;quot" w:cs="Times New Roman"/>
          <w:bCs/>
          <w:color w:val="000000"/>
          <w:sz w:val="24"/>
          <w:szCs w:val="24"/>
        </w:rPr>
        <w:t>, Reno Giovannetti</w:t>
      </w:r>
      <w:r w:rsidR="00E56F9F">
        <w:rPr>
          <w:rFonts w:ascii="&amp;quot" w:eastAsia="Times New Roman" w:hAnsi="&amp;quot" w:cs="Times New Roman"/>
          <w:bCs/>
          <w:color w:val="000000"/>
          <w:sz w:val="24"/>
          <w:szCs w:val="24"/>
        </w:rPr>
        <w:t>, Wendy Riggs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30"/>
        <w:gridCol w:w="8010"/>
      </w:tblGrid>
      <w:tr w:rsidR="00BE318E" w:rsidRPr="006D7F97" w14:paraId="1D5ACCEB" w14:textId="476D7005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B0C" w14:textId="77777777" w:rsidR="00BE318E" w:rsidRPr="006D7F97" w:rsidRDefault="00BE318E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A87" w14:textId="0A746C53" w:rsidR="00BE318E" w:rsidRDefault="0076464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Assumptions &amp; Values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3C8" w14:textId="77777777" w:rsidR="00D63212" w:rsidRDefault="00764641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Keith started us off with highlighting the importance, but also the challenge of the conversations that we are having. </w:t>
            </w:r>
          </w:p>
          <w:p w14:paraId="4C6F3F04" w14:textId="679C6FAF" w:rsidR="00764641" w:rsidRPr="0075575B" w:rsidRDefault="00764641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reviewed themes from our previous meeting so that we could pick-up where we left off. </w:t>
            </w:r>
          </w:p>
        </w:tc>
      </w:tr>
      <w:tr w:rsidR="0075575B" w:rsidRPr="006D7F97" w14:paraId="0681BBB7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5B9" w14:textId="1F460C03" w:rsidR="0075575B" w:rsidRDefault="0075575B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3CB" w14:textId="471F47E7" w:rsidR="0075575B" w:rsidRDefault="007268CC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What do we value most as College of the Redwoods?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6A84" w14:textId="0D137D4A" w:rsidR="00A506F0" w:rsidRDefault="007268CC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Community, if we can’t figure out how to create meaningful communities made of people who may think and believe </w:t>
            </w:r>
            <w:r w:rsidR="00FC4C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differently,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we won’t be of much value to the people in our service area. </w:t>
            </w:r>
          </w:p>
          <w:p w14:paraId="582F52A2" w14:textId="77777777" w:rsidR="007268CC" w:rsidRDefault="007268CC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What is our responsibility to the community? The current perceptions of the community about HSU indicates the challenges that a college can have with their surrounding community. Our responsibility is the different. John mentioned that should we become part of a CCC realignment, will our community rally behind CR.</w:t>
            </w:r>
          </w:p>
          <w:p w14:paraId="7CA07886" w14:textId="35C7F79B" w:rsidR="00296284" w:rsidRDefault="005B1653" w:rsidP="002D594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Reno would like to define community more</w:t>
            </w:r>
            <w:r w:rsidR="00956F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broadly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because he feels like it is in flux.</w:t>
            </w:r>
            <w:r w:rsidR="0029628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Online communities are creating a new space for people to belong (or not). </w:t>
            </w:r>
          </w:p>
          <w:p w14:paraId="4974C715" w14:textId="77777777" w:rsidR="003B4B9D" w:rsidRDefault="00296284" w:rsidP="003B4B9D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Heterodoxy, viewpoint diversity. Sean sees this as a subset of community</w:t>
            </w:r>
            <w:r w:rsidR="009A0E52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  <w:r w:rsidR="003B4B9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It is an indicator of the way that we care. </w:t>
            </w:r>
          </w:p>
          <w:p w14:paraId="6CEC32C1" w14:textId="704F3EB9" w:rsidR="003B4B9D" w:rsidRPr="00956FCB" w:rsidRDefault="003B4B9D" w:rsidP="004A6B9D">
            <w:pPr>
              <w:snapToGrid w:val="0"/>
              <w:spacing w:after="120" w:line="240" w:lineRule="auto"/>
              <w:ind w:left="180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 w:rsidRPr="00956FCB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How do we communicate that we care?</w:t>
            </w:r>
            <w:r w:rsidR="004A6B9D" w:rsidRPr="00956FCB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 How do we create a vision that could be demonstrated to the community?</w:t>
            </w:r>
          </w:p>
          <w:p w14:paraId="223E878C" w14:textId="275C9137" w:rsidR="005B1653" w:rsidRDefault="003B4B9D" w:rsidP="003B4B9D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Reno highlights the importance of trust. Derek spoke to the distrust of college</w:t>
            </w:r>
            <w:r w:rsidR="00956F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over the past decades by not succeeding in our promise</w:t>
            </w:r>
            <w:r w:rsidR="00956F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: if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you get an education you get a good job. </w:t>
            </w:r>
          </w:p>
          <w:p w14:paraId="121E9B0B" w14:textId="478E4712" w:rsidR="003B4B9D" w:rsidRDefault="003B4B9D" w:rsidP="003B4B9D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Sean mentioned that the shifting focus from long term repeatability to transfer education and degree completion dramatically shaped our relationship </w:t>
            </w:r>
            <w:r w:rsidR="00956F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with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the community. Sean would like to expand opportunities that bring community members</w:t>
            </w:r>
            <w:r w:rsidR="00114F3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back to campus (adult education or otherwise) and make that part of our central mission.</w:t>
            </w:r>
          </w:p>
          <w:p w14:paraId="6846CF46" w14:textId="26F38EA7" w:rsidR="004A6B9D" w:rsidRPr="00956FCB" w:rsidRDefault="004A6B9D" w:rsidP="004A6B9D">
            <w:pPr>
              <w:snapToGrid w:val="0"/>
              <w:spacing w:after="120" w:line="240" w:lineRule="auto"/>
              <w:ind w:left="180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 w:rsidRPr="00956FCB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How do we express our passion about what we do and who we do it for?</w:t>
            </w:r>
          </w:p>
          <w:p w14:paraId="68B45922" w14:textId="2E56B13F" w:rsidR="004A6B9D" w:rsidRDefault="008D6D78" w:rsidP="003B4B9D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Derek brought up the importance of </w:t>
            </w:r>
            <w:r w:rsidR="00082E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leveraging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social media</w:t>
            </w:r>
            <w:r w:rsidR="00082EC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to communicate with students and share our passion. </w:t>
            </w:r>
          </w:p>
          <w:p w14:paraId="4EDA86F1" w14:textId="10C5E945" w:rsidR="00082ECB" w:rsidRDefault="00082ECB" w:rsidP="003B4B9D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 xml:space="preserve">Trust and support for our colleagues that have different views. Challenging </w:t>
            </w:r>
            <w:r w:rsidR="00FC4C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each other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</w:p>
          <w:p w14:paraId="51B183B5" w14:textId="77777777" w:rsidR="00114F3D" w:rsidRDefault="00082ECB" w:rsidP="00834AB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John mentioned the example of the curriculum we are developing for local law enforcem</w:t>
            </w:r>
            <w:r w:rsidR="0047475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ent as an example of the way that we could reach out to create ties to our community. Coming to them. </w:t>
            </w:r>
          </w:p>
          <w:p w14:paraId="50C6B998" w14:textId="77777777" w:rsidR="00834ABB" w:rsidRDefault="00D34B29" w:rsidP="00834AB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John and Philip brought up the importance of creating a space for different views and expressing tolerance in our methodology. </w:t>
            </w:r>
          </w:p>
          <w:p w14:paraId="1F1F1552" w14:textId="357F8642" w:rsidR="00E46FE1" w:rsidRPr="00834ABB" w:rsidRDefault="00E46FE1" w:rsidP="00834AB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Focus on what we do well</w:t>
            </w:r>
            <w:r w:rsidR="003262C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then proceed to what we don’t do. </w:t>
            </w:r>
          </w:p>
        </w:tc>
      </w:tr>
      <w:tr w:rsidR="00AC2394" w:rsidRPr="006D7F97" w14:paraId="524DC9AD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B727" w14:textId="04A13231" w:rsidR="00AC2394" w:rsidRDefault="00AC2394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8BC" w14:textId="1094EE8D" w:rsidR="00AC2394" w:rsidRDefault="00E46FE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Next meeting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608" w14:textId="77777777" w:rsidR="00AC2394" w:rsidRDefault="00E46FE1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Vision</w:t>
            </w:r>
          </w:p>
          <w:p w14:paraId="79EE9EC4" w14:textId="41841F8E" w:rsidR="0070481F" w:rsidRPr="00AC2394" w:rsidRDefault="0070481F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Review our current EMP. </w:t>
            </w:r>
          </w:p>
        </w:tc>
      </w:tr>
    </w:tbl>
    <w:p w14:paraId="7B429EE6" w14:textId="77777777" w:rsidR="007268CC" w:rsidRDefault="007268CC" w:rsidP="00827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4B921" w14:textId="189A873B" w:rsidR="006D7F97" w:rsidRPr="00BD498B" w:rsidRDefault="00BD498B" w:rsidP="0082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Friday, October </w:t>
      </w:r>
      <w:r w:rsidR="0076464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 2020, 9:30am – 11:00am</w:t>
      </w:r>
    </w:p>
    <w:sectPr w:rsidR="006D7F97" w:rsidRPr="00BD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445E1"/>
    <w:multiLevelType w:val="hybridMultilevel"/>
    <w:tmpl w:val="04E669C0"/>
    <w:lvl w:ilvl="0" w:tplc="0D4CA33E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60676FA"/>
    <w:multiLevelType w:val="hybridMultilevel"/>
    <w:tmpl w:val="EA6E0664"/>
    <w:lvl w:ilvl="0" w:tplc="CBF40068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BBC4EAD"/>
    <w:multiLevelType w:val="hybridMultilevel"/>
    <w:tmpl w:val="0B32C8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02B6A14"/>
    <w:multiLevelType w:val="hybridMultilevel"/>
    <w:tmpl w:val="0F3235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2ECB"/>
    <w:rsid w:val="000D617F"/>
    <w:rsid w:val="00114F3D"/>
    <w:rsid w:val="001335F4"/>
    <w:rsid w:val="0013664D"/>
    <w:rsid w:val="001912F0"/>
    <w:rsid w:val="00223062"/>
    <w:rsid w:val="00237FC6"/>
    <w:rsid w:val="00277A2B"/>
    <w:rsid w:val="00296284"/>
    <w:rsid w:val="002D594B"/>
    <w:rsid w:val="002F635B"/>
    <w:rsid w:val="003262C5"/>
    <w:rsid w:val="003536BA"/>
    <w:rsid w:val="00361BAD"/>
    <w:rsid w:val="00377F65"/>
    <w:rsid w:val="0039073E"/>
    <w:rsid w:val="00393580"/>
    <w:rsid w:val="0039443A"/>
    <w:rsid w:val="003B0B6A"/>
    <w:rsid w:val="003B4B9D"/>
    <w:rsid w:val="003D6F6A"/>
    <w:rsid w:val="004366AA"/>
    <w:rsid w:val="00474755"/>
    <w:rsid w:val="004A6B9D"/>
    <w:rsid w:val="004D4114"/>
    <w:rsid w:val="00502D3C"/>
    <w:rsid w:val="0050530E"/>
    <w:rsid w:val="00544654"/>
    <w:rsid w:val="005B1653"/>
    <w:rsid w:val="005C563F"/>
    <w:rsid w:val="0063407E"/>
    <w:rsid w:val="00693440"/>
    <w:rsid w:val="00697E53"/>
    <w:rsid w:val="006A1974"/>
    <w:rsid w:val="006A7159"/>
    <w:rsid w:val="006D7F97"/>
    <w:rsid w:val="00700711"/>
    <w:rsid w:val="0070481F"/>
    <w:rsid w:val="007268CC"/>
    <w:rsid w:val="0075575B"/>
    <w:rsid w:val="00764641"/>
    <w:rsid w:val="007668F9"/>
    <w:rsid w:val="00775163"/>
    <w:rsid w:val="007970F6"/>
    <w:rsid w:val="007E4B1B"/>
    <w:rsid w:val="00827EEC"/>
    <w:rsid w:val="00834ABB"/>
    <w:rsid w:val="008352EB"/>
    <w:rsid w:val="008437BE"/>
    <w:rsid w:val="00862FD9"/>
    <w:rsid w:val="00864183"/>
    <w:rsid w:val="008860AC"/>
    <w:rsid w:val="00895180"/>
    <w:rsid w:val="008A4E4A"/>
    <w:rsid w:val="008D6D78"/>
    <w:rsid w:val="008F1793"/>
    <w:rsid w:val="008F2E0B"/>
    <w:rsid w:val="00901946"/>
    <w:rsid w:val="00924B1F"/>
    <w:rsid w:val="0093781E"/>
    <w:rsid w:val="00945548"/>
    <w:rsid w:val="00950B6B"/>
    <w:rsid w:val="009537F8"/>
    <w:rsid w:val="00956FCB"/>
    <w:rsid w:val="00960A23"/>
    <w:rsid w:val="00962128"/>
    <w:rsid w:val="00983259"/>
    <w:rsid w:val="009A0E52"/>
    <w:rsid w:val="00A405B8"/>
    <w:rsid w:val="00A45B49"/>
    <w:rsid w:val="00A506F0"/>
    <w:rsid w:val="00A72099"/>
    <w:rsid w:val="00A720E1"/>
    <w:rsid w:val="00A77C15"/>
    <w:rsid w:val="00A901D1"/>
    <w:rsid w:val="00AC2394"/>
    <w:rsid w:val="00B04052"/>
    <w:rsid w:val="00B063D1"/>
    <w:rsid w:val="00B3279D"/>
    <w:rsid w:val="00B32B92"/>
    <w:rsid w:val="00B712CC"/>
    <w:rsid w:val="00BB0441"/>
    <w:rsid w:val="00BD498B"/>
    <w:rsid w:val="00BE318E"/>
    <w:rsid w:val="00BE7388"/>
    <w:rsid w:val="00C26B3E"/>
    <w:rsid w:val="00C92458"/>
    <w:rsid w:val="00CA613A"/>
    <w:rsid w:val="00CC27DC"/>
    <w:rsid w:val="00CE0C7E"/>
    <w:rsid w:val="00D32653"/>
    <w:rsid w:val="00D34B29"/>
    <w:rsid w:val="00D451CE"/>
    <w:rsid w:val="00D63212"/>
    <w:rsid w:val="00DB2B1C"/>
    <w:rsid w:val="00E32F14"/>
    <w:rsid w:val="00E37A82"/>
    <w:rsid w:val="00E46FE1"/>
    <w:rsid w:val="00E56F9F"/>
    <w:rsid w:val="00EE796B"/>
    <w:rsid w:val="00EF572B"/>
    <w:rsid w:val="00F01CB1"/>
    <w:rsid w:val="00F07A63"/>
    <w:rsid w:val="00F12B68"/>
    <w:rsid w:val="00FA2144"/>
    <w:rsid w:val="00FA6797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1068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59CE0-C132-C645-BA6E-8DBB4AC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20</cp:revision>
  <dcterms:created xsi:type="dcterms:W3CDTF">2020-10-09T16:30:00Z</dcterms:created>
  <dcterms:modified xsi:type="dcterms:W3CDTF">2020-10-23T18:27:00Z</dcterms:modified>
</cp:coreProperties>
</file>