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 Committee</w:t>
      </w:r>
      <w:r>
        <w:rPr>
          <w:rFonts w:ascii="Adobe Devanagari" w:hAnsi="Adobe Devanagari" w:cs="Adobe Devanagari"/>
          <w:b/>
          <w:sz w:val="24"/>
        </w:rPr>
        <w:tab/>
      </w:r>
    </w:p>
    <w:p w:rsidR="0009701C" w:rsidRPr="00BB3606" w:rsidRDefault="00977ABA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May 8, 2019</w:t>
      </w:r>
    </w:p>
    <w:p w:rsidR="00BB73FD" w:rsidRPr="00BB3606" w:rsidRDefault="00D758F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4:15pm – 5:15pm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- 106</w:t>
      </w:r>
    </w:p>
    <w:p w:rsidR="0009701C" w:rsidRPr="001F4ACE" w:rsidRDefault="00D758F6" w:rsidP="00D758F6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10269" w:type="dxa"/>
        <w:tblLook w:val="04A0" w:firstRow="1" w:lastRow="0" w:firstColumn="1" w:lastColumn="0" w:noHBand="0" w:noVBand="1"/>
      </w:tblPr>
      <w:tblGrid>
        <w:gridCol w:w="985"/>
        <w:gridCol w:w="9284"/>
      </w:tblGrid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284" w:type="dxa"/>
          </w:tcPr>
          <w:p w:rsidR="0054452E" w:rsidRPr="0028789C" w:rsidRDefault="00977ABA" w:rsidP="00D758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BSI Funding Requests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284" w:type="dxa"/>
          </w:tcPr>
          <w:p w:rsidR="0054452E" w:rsidRPr="0028789C" w:rsidRDefault="00977ABA" w:rsidP="00D7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of GP Committee Next Year – include students?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284" w:type="dxa"/>
          </w:tcPr>
          <w:p w:rsidR="0054452E" w:rsidRPr="0028789C" w:rsidRDefault="00977ABA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Themed Guidance (GS-1) First-Year Course Development</w:t>
            </w:r>
          </w:p>
        </w:tc>
      </w:tr>
      <w:tr w:rsidR="0054452E" w:rsidRPr="0028789C" w:rsidTr="0054452E">
        <w:trPr>
          <w:trHeight w:val="350"/>
        </w:trPr>
        <w:tc>
          <w:tcPr>
            <w:tcW w:w="985" w:type="dxa"/>
          </w:tcPr>
          <w:p w:rsidR="0054452E" w:rsidRPr="0028789C" w:rsidRDefault="0054452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284" w:type="dxa"/>
          </w:tcPr>
          <w:p w:rsidR="0009701C" w:rsidRPr="0028789C" w:rsidRDefault="00977ABA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First Semester/Year Course Sequence (excel &amp; word attachments)</w:t>
            </w:r>
          </w:p>
        </w:tc>
      </w:tr>
      <w:tr w:rsidR="0028789C" w:rsidRPr="0028789C" w:rsidTr="0054452E">
        <w:trPr>
          <w:trHeight w:val="350"/>
        </w:trPr>
        <w:tc>
          <w:tcPr>
            <w:tcW w:w="985" w:type="dxa"/>
          </w:tcPr>
          <w:p w:rsidR="0028789C" w:rsidRPr="0028789C" w:rsidRDefault="0028789C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9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284" w:type="dxa"/>
          </w:tcPr>
          <w:p w:rsidR="0028789C" w:rsidRPr="0028789C" w:rsidRDefault="00977ABA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Priorities for Next Year</w:t>
            </w:r>
          </w:p>
        </w:tc>
      </w:tr>
      <w:tr w:rsidR="00AC2C26" w:rsidRPr="0028789C" w:rsidTr="0054452E">
        <w:trPr>
          <w:trHeight w:val="350"/>
        </w:trPr>
        <w:tc>
          <w:tcPr>
            <w:tcW w:w="985" w:type="dxa"/>
          </w:tcPr>
          <w:p w:rsidR="00AC2C26" w:rsidRPr="0028789C" w:rsidRDefault="00AC2C26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284" w:type="dxa"/>
          </w:tcPr>
          <w:p w:rsidR="00AC2C26" w:rsidRPr="00AC2C26" w:rsidRDefault="00AC2C26" w:rsidP="00AC2C26">
            <w:pPr>
              <w:rPr>
                <w:color w:val="1F497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Guided Pathways Video (for your enjoyments </w:t>
            </w:r>
            <w:r>
              <w:t xml:space="preserve">AB 705 Video! </w:t>
            </w:r>
            <w:r>
              <w:fldChar w:fldCharType="begin"/>
            </w:r>
            <w:r>
              <w:instrText>HYPERLINK "https://vimeo.com/user1511721/review/334195264/95baa82c92"</w:instrText>
            </w:r>
            <w:r>
              <w:fldChar w:fldCharType="separate"/>
            </w:r>
            <w:r>
              <w:rPr>
                <w:rStyle w:val="Hyperlink"/>
              </w:rPr>
              <w:t>LINK</w:t>
            </w:r>
            <w:r>
              <w:fldChar w:fldCharType="end"/>
            </w:r>
            <w:r>
              <w:t>)</w:t>
            </w:r>
          </w:p>
        </w:tc>
      </w:tr>
    </w:tbl>
    <w:p w:rsidR="0009701C" w:rsidRDefault="0009701C" w:rsidP="0009701C">
      <w:pPr>
        <w:spacing w:after="0"/>
        <w:rPr>
          <w:rFonts w:ascii="Adobe Devanagari" w:hAnsi="Adobe Devanagari" w:cs="Adobe Devanagari"/>
        </w:rPr>
      </w:pP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>Please download and import the following iCalendar (.</w:t>
      </w:r>
      <w:proofErr w:type="spellStart"/>
      <w:r w:rsidRPr="00977ABA">
        <w:rPr>
          <w:rFonts w:ascii="Adobe Devanagari" w:hAnsi="Adobe Devanagari" w:cs="Adobe Devanagari"/>
        </w:rPr>
        <w:t>ics</w:t>
      </w:r>
      <w:proofErr w:type="spellEnd"/>
      <w:r w:rsidRPr="00977ABA">
        <w:rPr>
          <w:rFonts w:ascii="Adobe Devanagari" w:hAnsi="Adobe Devanagari" w:cs="Adobe Devanagari"/>
        </w:rPr>
        <w:t>) files to your calendar system.</w:t>
      </w:r>
    </w:p>
    <w:p w:rsid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 xml:space="preserve">Monthly: </w:t>
      </w:r>
      <w:hyperlink r:id="rId6" w:history="1">
        <w:r w:rsidRPr="006B1466">
          <w:rPr>
            <w:rStyle w:val="Hyperlink"/>
            <w:rFonts w:ascii="Adobe Devanagari" w:hAnsi="Adobe Devanagari" w:cs="Adobe Devanagari"/>
          </w:rPr>
          <w:t>https://cccconfer.zoom.us/meeting/769644117/ics?icsToken=75fa89c48a02000e0df4862dddf6d9358658c7c6c8570c78ed8dbe1b639ba30a</w:t>
        </w:r>
      </w:hyperlink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>Join from PC, Mac, Linux, iOS or Android: https://cccconfer.zoom.us/j/769644117</w:t>
      </w: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>Or iPhone one-tap (US Toll):  +16699006833</w:t>
      </w:r>
      <w:proofErr w:type="gramStart"/>
      <w:r w:rsidRPr="00977ABA">
        <w:rPr>
          <w:rFonts w:ascii="Adobe Devanagari" w:hAnsi="Adobe Devanagari" w:cs="Adobe Devanagari"/>
        </w:rPr>
        <w:t>,769644117</w:t>
      </w:r>
      <w:proofErr w:type="gramEnd"/>
      <w:r w:rsidRPr="00977ABA">
        <w:rPr>
          <w:rFonts w:ascii="Adobe Devanagari" w:hAnsi="Adobe Devanagari" w:cs="Adobe Devanagari"/>
        </w:rPr>
        <w:t xml:space="preserve">#  or +16468769923,769644117# </w:t>
      </w: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>Or Telephone:</w:t>
      </w: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 xml:space="preserve">    Dial:</w:t>
      </w:r>
      <w:bookmarkStart w:id="0" w:name="_GoBack"/>
      <w:bookmarkEnd w:id="0"/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 xml:space="preserve">    +1 669 900 6833 (US Toll)</w:t>
      </w: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 xml:space="preserve">    +1 646 876 9923 (US Toll)</w:t>
      </w:r>
    </w:p>
    <w:p w:rsidR="00977ABA" w:rsidRPr="00977ABA" w:rsidRDefault="00977ABA" w:rsidP="00977ABA">
      <w:pPr>
        <w:spacing w:after="0"/>
        <w:rPr>
          <w:rFonts w:ascii="Adobe Devanagari" w:hAnsi="Adobe Devanagari" w:cs="Adobe Devanagari"/>
        </w:rPr>
      </w:pPr>
      <w:r w:rsidRPr="00977ABA">
        <w:rPr>
          <w:rFonts w:ascii="Adobe Devanagari" w:hAnsi="Adobe Devanagari" w:cs="Adobe Devanagari"/>
        </w:rPr>
        <w:t xml:space="preserve">    Meeting ID: 769 644 117</w:t>
      </w:r>
    </w:p>
    <w:p w:rsidR="00977ABA" w:rsidRPr="00605D1B" w:rsidRDefault="00977ABA" w:rsidP="0009701C">
      <w:pPr>
        <w:spacing w:after="0"/>
        <w:rPr>
          <w:rFonts w:ascii="Adobe Devanagari" w:hAnsi="Adobe Devanagari" w:cs="Adobe Devanagari"/>
        </w:rPr>
      </w:pPr>
    </w:p>
    <w:sectPr w:rsidR="00977ABA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135AD"/>
    <w:rsid w:val="001149C0"/>
    <w:rsid w:val="001737C9"/>
    <w:rsid w:val="001F4ACE"/>
    <w:rsid w:val="00287577"/>
    <w:rsid w:val="0028789C"/>
    <w:rsid w:val="00333332"/>
    <w:rsid w:val="003D025E"/>
    <w:rsid w:val="004A788B"/>
    <w:rsid w:val="00515C98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977ABA"/>
    <w:rsid w:val="00A30CE0"/>
    <w:rsid w:val="00A35E3B"/>
    <w:rsid w:val="00A61EEB"/>
    <w:rsid w:val="00AC2C26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C43BF"/>
    <w:rsid w:val="00E05105"/>
    <w:rsid w:val="00E222E9"/>
    <w:rsid w:val="00E538D8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C121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meeting/769644117/ics?icsToken=75fa89c48a02000e0df4862dddf6d9358658c7c6c8570c78ed8dbe1b639ba3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2019-05-07T23:09:00Z</dcterms:created>
  <dcterms:modified xsi:type="dcterms:W3CDTF">2019-05-07T23:15:00Z</dcterms:modified>
</cp:coreProperties>
</file>