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46" w:rsidRDefault="00493346" w:rsidP="00493346">
      <w:pPr>
        <w:jc w:val="center"/>
      </w:pPr>
      <w:r>
        <w:rPr>
          <w:noProof/>
        </w:rPr>
        <w:drawing>
          <wp:inline distT="0" distB="0" distL="0" distR="0">
            <wp:extent cx="7524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p w:rsidR="00493346" w:rsidRPr="00623766" w:rsidRDefault="00493346" w:rsidP="00493346">
      <w:pPr>
        <w:pBdr>
          <w:top w:val="single" w:sz="12" w:space="1" w:color="auto"/>
          <w:bottom w:val="single" w:sz="12" w:space="1" w:color="auto"/>
        </w:pBdr>
        <w:jc w:val="center"/>
        <w:rPr>
          <w:rFonts w:ascii="Adobe Devanagari" w:hAnsi="Adobe Devanagari" w:cs="Adobe Devanagari"/>
          <w:b/>
        </w:rPr>
      </w:pPr>
      <w:r w:rsidRPr="00623766">
        <w:rPr>
          <w:rFonts w:ascii="Adobe Devanagari" w:hAnsi="Adobe Devanagari" w:cs="Adobe Devanagari"/>
          <w:b/>
        </w:rPr>
        <w:t>Management Council</w:t>
      </w:r>
    </w:p>
    <w:p w:rsidR="00493346" w:rsidRPr="00623766" w:rsidRDefault="001734C7" w:rsidP="00493346">
      <w:pPr>
        <w:spacing w:after="0" w:line="240" w:lineRule="auto"/>
        <w:jc w:val="center"/>
        <w:rPr>
          <w:rFonts w:ascii="Adobe Devanagari" w:hAnsi="Adobe Devanagari" w:cs="Adobe Devanagari"/>
        </w:rPr>
      </w:pPr>
      <w:r w:rsidRPr="00623766">
        <w:rPr>
          <w:rFonts w:ascii="Adobe Devanagari" w:hAnsi="Adobe Devanagari" w:cs="Adobe Devanagari"/>
        </w:rPr>
        <w:t>10.28.2021</w:t>
      </w:r>
      <w:r w:rsidR="00493346" w:rsidRPr="00623766">
        <w:rPr>
          <w:rFonts w:ascii="Adobe Devanagari" w:hAnsi="Adobe Devanagari" w:cs="Adobe Devanagari"/>
        </w:rPr>
        <w:br/>
        <w:t>10:00-11:00</w:t>
      </w:r>
      <w:r w:rsidR="00641AED" w:rsidRPr="00623766">
        <w:rPr>
          <w:rFonts w:ascii="Adobe Devanagari" w:hAnsi="Adobe Devanagari" w:cs="Adobe Devanagari"/>
        </w:rPr>
        <w:t>am</w:t>
      </w:r>
      <w:r w:rsidR="00493346" w:rsidRPr="00623766">
        <w:rPr>
          <w:rFonts w:ascii="Adobe Devanagari" w:hAnsi="Adobe Devanagari" w:cs="Adobe Devanagari"/>
        </w:rPr>
        <w:br/>
        <w:t>Zoom</w:t>
      </w:r>
    </w:p>
    <w:p w:rsidR="00493346" w:rsidRPr="00623766" w:rsidRDefault="00493346" w:rsidP="00493346">
      <w:pPr>
        <w:jc w:val="center"/>
        <w:rPr>
          <w:rFonts w:ascii="Adobe Devanagari" w:hAnsi="Adobe Devanagari" w:cs="Adobe Devanagari"/>
          <w:b/>
        </w:rPr>
      </w:pPr>
      <w:r w:rsidRPr="00623766">
        <w:rPr>
          <w:rFonts w:ascii="Adobe Devanagari" w:hAnsi="Adobe Devanagari" w:cs="Adobe Devanagari"/>
          <w:b/>
        </w:rPr>
        <w:t>Meeting Notes</w:t>
      </w:r>
    </w:p>
    <w:p w:rsidR="00493346" w:rsidRPr="00623766" w:rsidRDefault="00493346" w:rsidP="00A10362">
      <w:pPr>
        <w:rPr>
          <w:rFonts w:ascii="Adobe Devanagari" w:hAnsi="Adobe Devanagari" w:cs="Adobe Devanagari"/>
          <w:b/>
        </w:rPr>
      </w:pPr>
      <w:r w:rsidRPr="00623766">
        <w:rPr>
          <w:rFonts w:ascii="Adobe Devanagari" w:hAnsi="Adobe Devanagari" w:cs="Adobe Devanagari"/>
          <w:b/>
          <w:u w:val="single"/>
        </w:rPr>
        <w:t>Attendance</w:t>
      </w:r>
      <w:r w:rsidRPr="00623766">
        <w:rPr>
          <w:rFonts w:ascii="Adobe Devanagari" w:hAnsi="Adobe Devanagari" w:cs="Adobe Devanagari"/>
          <w:b/>
        </w:rPr>
        <w:t xml:space="preserve">: </w:t>
      </w:r>
      <w:r w:rsidR="00A10362" w:rsidRPr="00623766">
        <w:rPr>
          <w:rFonts w:ascii="Adobe Devanagari" w:hAnsi="Adobe Devanagari" w:cs="Adobe Devanagari"/>
          <w:b/>
        </w:rPr>
        <w:t xml:space="preserve">Alia Dunphy, </w:t>
      </w:r>
      <w:proofErr w:type="spellStart"/>
      <w:r w:rsidR="00A10362" w:rsidRPr="00623766">
        <w:rPr>
          <w:rFonts w:ascii="Adobe Devanagari" w:hAnsi="Adobe Devanagari" w:cs="Adobe Devanagari"/>
          <w:b/>
        </w:rPr>
        <w:t>Pru</w:t>
      </w:r>
      <w:proofErr w:type="spellEnd"/>
      <w:r w:rsidR="00A10362" w:rsidRPr="00623766">
        <w:rPr>
          <w:rFonts w:ascii="Adobe Devanagari" w:hAnsi="Adobe Devanagari" w:cs="Adobe Devanagari"/>
          <w:b/>
        </w:rPr>
        <w:t xml:space="preserve"> </w:t>
      </w:r>
      <w:proofErr w:type="spellStart"/>
      <w:r w:rsidR="00A10362" w:rsidRPr="00623766">
        <w:rPr>
          <w:rFonts w:ascii="Adobe Devanagari" w:hAnsi="Adobe Devanagari" w:cs="Adobe Devanagari"/>
          <w:b/>
        </w:rPr>
        <w:t>Rattliff</w:t>
      </w:r>
      <w:proofErr w:type="spellEnd"/>
      <w:r w:rsidR="00A10362" w:rsidRPr="00623766">
        <w:rPr>
          <w:rFonts w:ascii="Adobe Devanagari" w:hAnsi="Adobe Devanagari" w:cs="Adobe Devanagari"/>
          <w:b/>
        </w:rPr>
        <w:t xml:space="preserve">, Erik Sorensen, Colin Trujillo, Morgan Solem, Montel Vander </w:t>
      </w:r>
      <w:proofErr w:type="spellStart"/>
      <w:r w:rsidR="00A10362" w:rsidRPr="00623766">
        <w:rPr>
          <w:rFonts w:ascii="Adobe Devanagari" w:hAnsi="Adobe Devanagari" w:cs="Adobe Devanagari"/>
          <w:b/>
        </w:rPr>
        <w:t>Horck</w:t>
      </w:r>
      <w:proofErr w:type="spellEnd"/>
      <w:r w:rsidR="00A10362" w:rsidRPr="00623766">
        <w:rPr>
          <w:rFonts w:ascii="Adobe Devanagari" w:hAnsi="Adobe Devanagari" w:cs="Adobe Devanagari"/>
          <w:b/>
        </w:rPr>
        <w:t>, Tiffany Schmitcke, Katy Keyser, Jordan Walsh, Rory Johnson, Molly Blakemore, Paul Chown, Nate Kees, Anthony Finck, Roberta Farrar, Silas Sarvinski, Michelle Schneider, Ericka Barber, Bob Brown</w:t>
      </w:r>
    </w:p>
    <w:p w:rsidR="00493346" w:rsidRPr="00623766" w:rsidRDefault="00493346" w:rsidP="00493346">
      <w:pPr>
        <w:spacing w:after="0"/>
        <w:rPr>
          <w:rFonts w:ascii="Adobe Devanagari" w:hAnsi="Adobe Devanagari" w:cs="Adobe Devanagari"/>
          <w:b/>
        </w:rPr>
      </w:pPr>
      <w:r w:rsidRPr="00623766">
        <w:rPr>
          <w:rFonts w:ascii="Adobe Devanagari" w:hAnsi="Adobe Devanagari" w:cs="Adobe Devanagari"/>
          <w:b/>
          <w:u w:val="single"/>
        </w:rPr>
        <w:t>Approval of Minutes</w:t>
      </w:r>
      <w:r w:rsidRPr="00623766">
        <w:rPr>
          <w:rFonts w:ascii="Adobe Devanagari" w:hAnsi="Adobe Devanagari" w:cs="Adobe Devanagari"/>
          <w:b/>
        </w:rPr>
        <w:t xml:space="preserve">: </w:t>
      </w:r>
    </w:p>
    <w:p w:rsidR="00A10362" w:rsidRPr="00623766" w:rsidRDefault="00A10362" w:rsidP="00A10362">
      <w:pPr>
        <w:pStyle w:val="NormalWeb"/>
        <w:spacing w:before="0" w:beforeAutospacing="0" w:after="0" w:afterAutospacing="0"/>
        <w:ind w:left="720"/>
        <w:rPr>
          <w:rFonts w:ascii="Adobe Devanagari" w:hAnsi="Adobe Devanagari" w:cs="Adobe Devanagari"/>
          <w:sz w:val="22"/>
          <w:szCs w:val="22"/>
        </w:rPr>
      </w:pPr>
      <w:r w:rsidRPr="00623766">
        <w:rPr>
          <w:rFonts w:ascii="Adobe Devanagari" w:hAnsi="Adobe Devanagari" w:cs="Adobe Devanagari"/>
          <w:color w:val="000000"/>
          <w:sz w:val="22"/>
          <w:szCs w:val="22"/>
        </w:rPr>
        <w:t>The minutes for the September meeting were approved with one edit adding Molly Blakemore to the list of attendees.</w:t>
      </w:r>
      <w:r w:rsidRPr="00623766">
        <w:rPr>
          <w:rFonts w:ascii="Adobe Devanagari" w:hAnsi="Adobe Devanagari" w:cs="Adobe Devanagari"/>
          <w:sz w:val="22"/>
          <w:szCs w:val="22"/>
        </w:rPr>
        <w:t xml:space="preserve"> </w:t>
      </w:r>
      <w:r w:rsidRPr="00623766">
        <w:rPr>
          <w:rFonts w:ascii="Adobe Devanagari" w:hAnsi="Adobe Devanagari" w:cs="Adobe Devanagari"/>
          <w:color w:val="000000"/>
          <w:sz w:val="22"/>
          <w:szCs w:val="22"/>
        </w:rPr>
        <w:t xml:space="preserve">Montel moved to approve, Jordan seconded. </w:t>
      </w:r>
    </w:p>
    <w:p w:rsidR="00493346" w:rsidRPr="00623766" w:rsidRDefault="00493346" w:rsidP="00493346">
      <w:pPr>
        <w:pStyle w:val="ListParagraph"/>
        <w:spacing w:after="0"/>
        <w:rPr>
          <w:rFonts w:ascii="Adobe Devanagari" w:hAnsi="Adobe Devanagari" w:cs="Adobe Devanagari"/>
          <w:highlight w:val="yellow"/>
        </w:rPr>
      </w:pPr>
    </w:p>
    <w:p w:rsidR="00D8043C" w:rsidRPr="00623766" w:rsidRDefault="00D8043C" w:rsidP="00A10362">
      <w:pPr>
        <w:spacing w:after="0"/>
        <w:rPr>
          <w:rFonts w:ascii="Adobe Devanagari" w:hAnsi="Adobe Devanagari" w:cs="Adobe Devanagari"/>
          <w:b/>
          <w:u w:val="single"/>
        </w:rPr>
      </w:pPr>
      <w:r w:rsidRPr="00623766">
        <w:rPr>
          <w:rFonts w:ascii="Adobe Devanagari" w:hAnsi="Adobe Devanagari" w:cs="Adobe Devanagari"/>
          <w:b/>
          <w:u w:val="single"/>
        </w:rPr>
        <w:t>Document Accessibility</w:t>
      </w:r>
    </w:p>
    <w:p w:rsidR="00DE3F7C" w:rsidRPr="00623766" w:rsidRDefault="00A10362" w:rsidP="00A10362">
      <w:pPr>
        <w:pStyle w:val="ListParagraph"/>
        <w:numPr>
          <w:ilvl w:val="0"/>
          <w:numId w:val="1"/>
        </w:numPr>
        <w:spacing w:after="0"/>
        <w:rPr>
          <w:rFonts w:ascii="Adobe Devanagari" w:hAnsi="Adobe Devanagari" w:cs="Adobe Devanagari"/>
          <w:b/>
          <w:u w:val="single"/>
        </w:rPr>
      </w:pPr>
      <w:r w:rsidRPr="00623766">
        <w:rPr>
          <w:rFonts w:ascii="Adobe Devanagari" w:hAnsi="Adobe Devanagari" w:cs="Adobe Devanagari"/>
        </w:rPr>
        <w:t>Meeting minutes and agendas are now posted to the Management Council internal webpage.</w:t>
      </w:r>
    </w:p>
    <w:p w:rsidR="00B62705" w:rsidRPr="00623766" w:rsidRDefault="00D8043C" w:rsidP="00A10362">
      <w:pPr>
        <w:spacing w:after="0"/>
        <w:rPr>
          <w:rFonts w:ascii="Adobe Devanagari" w:hAnsi="Adobe Devanagari" w:cs="Adobe Devanagari"/>
        </w:rPr>
      </w:pPr>
      <w:r w:rsidRPr="00623766">
        <w:rPr>
          <w:rFonts w:ascii="Adobe Devanagari" w:hAnsi="Adobe Devanagari" w:cs="Adobe Devanagari"/>
          <w:b/>
          <w:u w:val="single"/>
        </w:rPr>
        <w:t>Update from IT Manager, Erik Sorensen</w:t>
      </w:r>
    </w:p>
    <w:p w:rsidR="00A10362" w:rsidRPr="00623766" w:rsidRDefault="00A10362" w:rsidP="00A10362">
      <w:pPr>
        <w:pStyle w:val="ListParagraph"/>
        <w:numPr>
          <w:ilvl w:val="0"/>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 xml:space="preserve">Erik gave a detailed update regarding IT projects. </w:t>
      </w:r>
    </w:p>
    <w:p w:rsidR="00A10362" w:rsidRPr="00623766" w:rsidRDefault="00A10362" w:rsidP="00A10362">
      <w:pPr>
        <w:pStyle w:val="ListParagraph"/>
        <w:numPr>
          <w:ilvl w:val="1"/>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 xml:space="preserve">Office 365 - Migration of our email from on-premises to the cloud. This is in progress, new security features were deployed. </w:t>
      </w:r>
      <w:r w:rsidR="00623766">
        <w:rPr>
          <w:rFonts w:ascii="Adobe Devanagari" w:eastAsia="Times New Roman" w:hAnsi="Adobe Devanagari" w:cs="Adobe Devanagari"/>
          <w:color w:val="000000"/>
        </w:rPr>
        <w:t>The spam filter was updated,</w:t>
      </w:r>
      <w:r w:rsidRPr="00623766">
        <w:rPr>
          <w:rFonts w:ascii="Adobe Devanagari" w:eastAsia="Times New Roman" w:hAnsi="Adobe Devanagari" w:cs="Adobe Devanagari"/>
          <w:color w:val="000000"/>
        </w:rPr>
        <w:t xml:space="preserve"> notification message</w:t>
      </w:r>
      <w:r w:rsidR="0087436E">
        <w:rPr>
          <w:rFonts w:ascii="Adobe Devanagari" w:eastAsia="Times New Roman" w:hAnsi="Adobe Devanagari" w:cs="Adobe Devanagari"/>
          <w:color w:val="000000"/>
        </w:rPr>
        <w:t>s</w:t>
      </w:r>
      <w:r w:rsidRPr="00623766">
        <w:rPr>
          <w:rFonts w:ascii="Adobe Devanagari" w:eastAsia="Times New Roman" w:hAnsi="Adobe Devanagari" w:cs="Adobe Devanagari"/>
          <w:color w:val="000000"/>
        </w:rPr>
        <w:t xml:space="preserve"> may have changed. Be cautious of phishing and send anything questionable to IT. Some individuals have been issued identity protection for instances where someone may be trying to imitate a redwoods account. This stops impersonation from similar emails. If you have a similar personal email and use that often, let IT know and they will white list the email address. </w:t>
      </w:r>
    </w:p>
    <w:p w:rsidR="00A10362" w:rsidRPr="00623766" w:rsidRDefault="00A10362" w:rsidP="00A10362">
      <w:pPr>
        <w:pStyle w:val="ListParagraph"/>
        <w:numPr>
          <w:ilvl w:val="1"/>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Migrating Exchange - This will happen in a couple of weeks, after that there will be a move to a single sign-on. As part of this, we have migrated to a new phone company called N</w:t>
      </w:r>
      <w:r w:rsidR="00750FF7">
        <w:rPr>
          <w:rFonts w:ascii="Adobe Devanagari" w:eastAsia="Times New Roman" w:hAnsi="Adobe Devanagari" w:cs="Adobe Devanagari"/>
          <w:color w:val="000000"/>
        </w:rPr>
        <w:t>u</w:t>
      </w:r>
      <w:r w:rsidRPr="00623766">
        <w:rPr>
          <w:rFonts w:ascii="Adobe Devanagari" w:eastAsia="Times New Roman" w:hAnsi="Adobe Devanagari" w:cs="Adobe Devanagari"/>
          <w:color w:val="000000"/>
        </w:rPr>
        <w:t>Wave. Once Microsoft Teams is integrated we will have the ability to move phone numbers over to Teams. Erik may check if there are people who want to be included in a pilot group. This change is saving money and allowing more online accessibility without the need for VPN access. </w:t>
      </w:r>
    </w:p>
    <w:p w:rsidR="00A10362" w:rsidRPr="00623766" w:rsidRDefault="00A10362" w:rsidP="00A10362">
      <w:pPr>
        <w:pStyle w:val="ListParagraph"/>
        <w:numPr>
          <w:ilvl w:val="1"/>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Contact Tracing App – This is rolling along, phase 2 goes along with the MFA rollout for students. </w:t>
      </w:r>
    </w:p>
    <w:p w:rsidR="00A10362" w:rsidRPr="00623766" w:rsidRDefault="00A10362" w:rsidP="00A10362">
      <w:pPr>
        <w:pStyle w:val="ListParagraph"/>
        <w:numPr>
          <w:ilvl w:val="1"/>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9400 Install – This is the second device anything coming into the college hits. Everything hi</w:t>
      </w:r>
      <w:r w:rsidR="00623766">
        <w:rPr>
          <w:rFonts w:ascii="Adobe Devanagari" w:eastAsia="Times New Roman" w:hAnsi="Adobe Devanagari" w:cs="Adobe Devanagari"/>
          <w:color w:val="000000"/>
        </w:rPr>
        <w:t>t</w:t>
      </w:r>
      <w:r w:rsidRPr="00623766">
        <w:rPr>
          <w:rFonts w:ascii="Adobe Devanagari" w:eastAsia="Times New Roman" w:hAnsi="Adobe Devanagari" w:cs="Adobe Devanagari"/>
          <w:color w:val="000000"/>
        </w:rPr>
        <w:t>s the firew</w:t>
      </w:r>
      <w:r w:rsidR="00623766">
        <w:rPr>
          <w:rFonts w:ascii="Adobe Devanagari" w:eastAsia="Times New Roman" w:hAnsi="Adobe Devanagari" w:cs="Adobe Devanagari"/>
          <w:color w:val="000000"/>
        </w:rPr>
        <w:t>all first, then the 9400. We have</w:t>
      </w:r>
      <w:r w:rsidRPr="00623766">
        <w:rPr>
          <w:rFonts w:ascii="Adobe Devanagari" w:eastAsia="Times New Roman" w:hAnsi="Adobe Devanagari" w:cs="Adobe Devanagari"/>
          <w:color w:val="000000"/>
        </w:rPr>
        <w:t xml:space="preserve"> an old outdated one and are working to get the new device installed by December.  When the changeover happens this will cause an outage on campus, hopefully, this will occur during winter break.</w:t>
      </w:r>
    </w:p>
    <w:p w:rsidR="00A10362" w:rsidRPr="00623766" w:rsidRDefault="00623766" w:rsidP="00A10362">
      <w:pPr>
        <w:pStyle w:val="ListParagraph"/>
        <w:numPr>
          <w:ilvl w:val="1"/>
          <w:numId w:val="1"/>
        </w:numPr>
        <w:spacing w:after="0" w:line="240" w:lineRule="auto"/>
        <w:rPr>
          <w:rFonts w:ascii="Adobe Devanagari" w:eastAsia="Times New Roman" w:hAnsi="Adobe Devanagari" w:cs="Adobe Devanagari"/>
        </w:rPr>
      </w:pPr>
      <w:r>
        <w:rPr>
          <w:rFonts w:ascii="Adobe Devanagari" w:eastAsia="Times New Roman" w:hAnsi="Adobe Devanagari" w:cs="Adobe Devanagari"/>
          <w:color w:val="000000"/>
        </w:rPr>
        <w:t>VDI/VM/Disaster R</w:t>
      </w:r>
      <w:r w:rsidR="00A10362" w:rsidRPr="00623766">
        <w:rPr>
          <w:rFonts w:ascii="Adobe Devanagari" w:eastAsia="Times New Roman" w:hAnsi="Adobe Devanagari" w:cs="Adobe Devanagari"/>
          <w:color w:val="000000"/>
        </w:rPr>
        <w:t xml:space="preserve">ecovery – (Virtual Desktop Interface) cloud accessible computers for students </w:t>
      </w:r>
      <w:r>
        <w:rPr>
          <w:rFonts w:ascii="Adobe Devanagari" w:eastAsia="Times New Roman" w:hAnsi="Adobe Devanagari" w:cs="Adobe Devanagari"/>
          <w:color w:val="000000"/>
        </w:rPr>
        <w:t xml:space="preserve">that can </w:t>
      </w:r>
      <w:r w:rsidR="00A10362" w:rsidRPr="00623766">
        <w:rPr>
          <w:rFonts w:ascii="Adobe Devanagari" w:eastAsia="Times New Roman" w:hAnsi="Adobe Devanagari" w:cs="Adobe Devanagari"/>
          <w:color w:val="000000"/>
        </w:rPr>
        <w:t xml:space="preserve">handle up to 75 concurrent users. VM – Virtual Machine, takes all the server boxes and combines them into one box. This will help with accounting and security. Disaster </w:t>
      </w:r>
      <w:r w:rsidR="00A10362" w:rsidRPr="00623766">
        <w:rPr>
          <w:rFonts w:ascii="Adobe Devanagari" w:eastAsia="Times New Roman" w:hAnsi="Adobe Devanagari" w:cs="Adobe Devanagari"/>
          <w:color w:val="000000"/>
        </w:rPr>
        <w:lastRenderedPageBreak/>
        <w:t>recovery – takes snapshots of the server and stores it in the cloud. This helps in the event of a natural disaster and also helps in the event of ransomware.</w:t>
      </w:r>
    </w:p>
    <w:p w:rsidR="00A10362" w:rsidRPr="00623766" w:rsidRDefault="00A10362" w:rsidP="00A10362">
      <w:pPr>
        <w:pStyle w:val="ListParagraph"/>
        <w:numPr>
          <w:ilvl w:val="1"/>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Improve Wi-Fi – Received funding to improve the Wi-Fi on campus starting next year. Now deciding if we should stick with what we have or start over.</w:t>
      </w:r>
    </w:p>
    <w:p w:rsidR="00A10362" w:rsidRPr="00623766" w:rsidRDefault="00623766" w:rsidP="00A10362">
      <w:pPr>
        <w:pStyle w:val="ListParagraph"/>
        <w:numPr>
          <w:ilvl w:val="1"/>
          <w:numId w:val="1"/>
        </w:numPr>
        <w:spacing w:after="0" w:line="240" w:lineRule="auto"/>
        <w:rPr>
          <w:rFonts w:ascii="Adobe Devanagari" w:eastAsia="Times New Roman" w:hAnsi="Adobe Devanagari" w:cs="Adobe Devanagari"/>
        </w:rPr>
      </w:pPr>
      <w:r>
        <w:rPr>
          <w:rFonts w:ascii="Adobe Devanagari" w:eastAsia="Times New Roman" w:hAnsi="Adobe Devanagari" w:cs="Adobe Devanagari"/>
          <w:color w:val="000000"/>
        </w:rPr>
        <w:t>Switch R</w:t>
      </w:r>
      <w:r w:rsidR="00A10362" w:rsidRPr="00623766">
        <w:rPr>
          <w:rFonts w:ascii="Adobe Devanagari" w:eastAsia="Times New Roman" w:hAnsi="Adobe Devanagari" w:cs="Adobe Devanagari"/>
          <w:color w:val="000000"/>
        </w:rPr>
        <w:t>eplacement – There hasn’t been a switch replacement policy on campus, Erik has developed one and received funding to get through the first portion. Erik is working on a longer-term strategy.  </w:t>
      </w:r>
    </w:p>
    <w:p w:rsidR="00A10362" w:rsidRPr="00623766" w:rsidRDefault="00623766" w:rsidP="00A10362">
      <w:pPr>
        <w:pStyle w:val="ListParagraph"/>
        <w:numPr>
          <w:ilvl w:val="1"/>
          <w:numId w:val="1"/>
        </w:numPr>
        <w:spacing w:after="0" w:line="240" w:lineRule="auto"/>
        <w:rPr>
          <w:rFonts w:ascii="Adobe Devanagari" w:eastAsia="Times New Roman" w:hAnsi="Adobe Devanagari" w:cs="Adobe Devanagari"/>
        </w:rPr>
      </w:pPr>
      <w:r>
        <w:rPr>
          <w:rFonts w:ascii="Adobe Devanagari" w:eastAsia="Times New Roman" w:hAnsi="Adobe Devanagari" w:cs="Adobe Devanagari"/>
          <w:color w:val="000000"/>
        </w:rPr>
        <w:t>Board Room E</w:t>
      </w:r>
      <w:r w:rsidR="00A10362" w:rsidRPr="00623766">
        <w:rPr>
          <w:rFonts w:ascii="Adobe Devanagari" w:eastAsia="Times New Roman" w:hAnsi="Adobe Devanagari" w:cs="Adobe Devanagari"/>
          <w:color w:val="000000"/>
        </w:rPr>
        <w:t>quipment – IT is working on updating the equipment in the board room. Erik has quotes he needs to review and is not certain if it will be done by the December Board meeting.</w:t>
      </w:r>
    </w:p>
    <w:p w:rsidR="00A10362" w:rsidRPr="00623766" w:rsidRDefault="00623766" w:rsidP="00A10362">
      <w:pPr>
        <w:pStyle w:val="ListParagraph"/>
        <w:numPr>
          <w:ilvl w:val="1"/>
          <w:numId w:val="1"/>
        </w:numPr>
        <w:spacing w:after="0" w:line="240" w:lineRule="auto"/>
        <w:rPr>
          <w:rFonts w:ascii="Adobe Devanagari" w:eastAsia="Times New Roman" w:hAnsi="Adobe Devanagari" w:cs="Adobe Devanagari"/>
        </w:rPr>
      </w:pPr>
      <w:r>
        <w:rPr>
          <w:rFonts w:ascii="Adobe Devanagari" w:eastAsia="Times New Roman" w:hAnsi="Adobe Devanagari" w:cs="Adobe Devanagari"/>
          <w:color w:val="000000"/>
        </w:rPr>
        <w:t>UIR P</w:t>
      </w:r>
      <w:r w:rsidR="00A10362" w:rsidRPr="00623766">
        <w:rPr>
          <w:rFonts w:ascii="Adobe Devanagari" w:eastAsia="Times New Roman" w:hAnsi="Adobe Devanagari" w:cs="Adobe Devanagari"/>
          <w:color w:val="000000"/>
        </w:rPr>
        <w:t xml:space="preserve">roject – Erik is working on additional parts with </w:t>
      </w:r>
      <w:proofErr w:type="spellStart"/>
      <w:r w:rsidR="00A10362" w:rsidRPr="00623766">
        <w:rPr>
          <w:rFonts w:ascii="Adobe Devanagari" w:eastAsia="Times New Roman" w:hAnsi="Adobe Devanagari" w:cs="Adobe Devanagari"/>
          <w:color w:val="000000"/>
        </w:rPr>
        <w:t>Pru</w:t>
      </w:r>
      <w:proofErr w:type="spellEnd"/>
      <w:r w:rsidR="00A10362" w:rsidRPr="00623766">
        <w:rPr>
          <w:rFonts w:ascii="Adobe Devanagari" w:eastAsia="Times New Roman" w:hAnsi="Adobe Devanagari" w:cs="Adobe Devanagari"/>
          <w:color w:val="000000"/>
        </w:rPr>
        <w:t xml:space="preserve"> and</w:t>
      </w:r>
      <w:r>
        <w:rPr>
          <w:rFonts w:ascii="Adobe Devanagari" w:eastAsia="Times New Roman" w:hAnsi="Adobe Devanagari" w:cs="Adobe Devanagari"/>
          <w:color w:val="000000"/>
        </w:rPr>
        <w:t xml:space="preserve"> the Job M</w:t>
      </w:r>
      <w:r w:rsidR="00A10362" w:rsidRPr="00623766">
        <w:rPr>
          <w:rFonts w:ascii="Adobe Devanagari" w:eastAsia="Times New Roman" w:hAnsi="Adobe Devanagari" w:cs="Adobe Devanagari"/>
          <w:color w:val="000000"/>
        </w:rPr>
        <w:t>arket downtown, the plan is to start work in a couple of weeks. </w:t>
      </w:r>
    </w:p>
    <w:p w:rsidR="00A10362" w:rsidRPr="00623766" w:rsidRDefault="00A10362" w:rsidP="00A10362">
      <w:pPr>
        <w:pStyle w:val="ListParagraph"/>
        <w:numPr>
          <w:ilvl w:val="1"/>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Working</w:t>
      </w:r>
      <w:r w:rsidR="00623766">
        <w:rPr>
          <w:rFonts w:ascii="Adobe Devanagari" w:eastAsia="Times New Roman" w:hAnsi="Adobe Devanagari" w:cs="Adobe Devanagari"/>
          <w:color w:val="000000"/>
        </w:rPr>
        <w:t xml:space="preserve"> on telepresence update in DN, </w:t>
      </w:r>
      <w:r w:rsidRPr="00623766">
        <w:rPr>
          <w:rFonts w:ascii="Adobe Devanagari" w:eastAsia="Times New Roman" w:hAnsi="Adobe Devanagari" w:cs="Adobe Devanagari"/>
          <w:color w:val="000000"/>
        </w:rPr>
        <w:t>this should take a couple of days. </w:t>
      </w:r>
    </w:p>
    <w:p w:rsidR="008B07E5" w:rsidRPr="00623766" w:rsidRDefault="00A10362" w:rsidP="00A10362">
      <w:pPr>
        <w:pStyle w:val="ListParagraph"/>
        <w:numPr>
          <w:ilvl w:val="1"/>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 xml:space="preserve">Eliminate </w:t>
      </w:r>
      <w:proofErr w:type="spellStart"/>
      <w:r w:rsidRPr="00623766">
        <w:rPr>
          <w:rFonts w:ascii="Adobe Devanagari" w:eastAsia="Times New Roman" w:hAnsi="Adobe Devanagari" w:cs="Adobe Devanagari"/>
          <w:color w:val="000000"/>
        </w:rPr>
        <w:t>Suddenlink</w:t>
      </w:r>
      <w:proofErr w:type="spellEnd"/>
      <w:r w:rsidR="00623766">
        <w:rPr>
          <w:rFonts w:ascii="Adobe Devanagari" w:eastAsia="Times New Roman" w:hAnsi="Adobe Devanagari" w:cs="Adobe Devanagari"/>
          <w:color w:val="000000"/>
        </w:rPr>
        <w:t xml:space="preserve"> communication on campus. </w:t>
      </w:r>
      <w:r w:rsidRPr="00623766">
        <w:rPr>
          <w:rFonts w:ascii="Adobe Devanagari" w:eastAsia="Times New Roman" w:hAnsi="Adobe Devanagari" w:cs="Adobe Devanagari"/>
          <w:color w:val="000000"/>
        </w:rPr>
        <w:t xml:space="preserve">Working on a switch over to </w:t>
      </w:r>
      <w:proofErr w:type="spellStart"/>
      <w:r w:rsidRPr="00623766">
        <w:rPr>
          <w:rFonts w:ascii="Adobe Devanagari" w:eastAsia="Times New Roman" w:hAnsi="Adobe Devanagari" w:cs="Adobe Devanagari"/>
          <w:color w:val="000000"/>
        </w:rPr>
        <w:t>Cenic</w:t>
      </w:r>
      <w:proofErr w:type="spellEnd"/>
      <w:r w:rsidRPr="00623766">
        <w:rPr>
          <w:rFonts w:ascii="Adobe Devanagari" w:eastAsia="Times New Roman" w:hAnsi="Adobe Devanagari" w:cs="Adobe Devanagari"/>
          <w:color w:val="000000"/>
        </w:rPr>
        <w:t xml:space="preserve"> connection. In the past</w:t>
      </w:r>
      <w:r w:rsidR="0087436E">
        <w:rPr>
          <w:rFonts w:ascii="Adobe Devanagari" w:eastAsia="Times New Roman" w:hAnsi="Adobe Devanagari" w:cs="Adobe Devanagari"/>
          <w:color w:val="000000"/>
        </w:rPr>
        <w:t>,</w:t>
      </w:r>
      <w:r w:rsidRPr="00623766">
        <w:rPr>
          <w:rFonts w:ascii="Adobe Devanagari" w:eastAsia="Times New Roman" w:hAnsi="Adobe Devanagari" w:cs="Adobe Devanagari"/>
          <w:color w:val="000000"/>
        </w:rPr>
        <w:t xml:space="preserve"> </w:t>
      </w:r>
      <w:proofErr w:type="spellStart"/>
      <w:r w:rsidRPr="00623766">
        <w:rPr>
          <w:rFonts w:ascii="Adobe Devanagari" w:eastAsia="Times New Roman" w:hAnsi="Adobe Devanagari" w:cs="Adobe Devanagari"/>
          <w:color w:val="000000"/>
        </w:rPr>
        <w:t>Suddenlink</w:t>
      </w:r>
      <w:proofErr w:type="spellEnd"/>
      <w:r w:rsidRPr="00623766">
        <w:rPr>
          <w:rFonts w:ascii="Adobe Devanagari" w:eastAsia="Times New Roman" w:hAnsi="Adobe Devanagari" w:cs="Adobe Devanagari"/>
          <w:color w:val="000000"/>
        </w:rPr>
        <w:t xml:space="preserve"> provided service to the dorms and </w:t>
      </w:r>
      <w:r w:rsidR="00623766">
        <w:rPr>
          <w:rFonts w:ascii="Adobe Devanagari" w:eastAsia="Times New Roman" w:hAnsi="Adobe Devanagari" w:cs="Adobe Devanagari"/>
          <w:color w:val="000000"/>
        </w:rPr>
        <w:t xml:space="preserve">we </w:t>
      </w:r>
      <w:r w:rsidRPr="00623766">
        <w:rPr>
          <w:rFonts w:ascii="Adobe Devanagari" w:eastAsia="Times New Roman" w:hAnsi="Adobe Devanagari" w:cs="Adobe Devanagari"/>
          <w:color w:val="000000"/>
        </w:rPr>
        <w:t xml:space="preserve">will be moving over to </w:t>
      </w:r>
      <w:proofErr w:type="spellStart"/>
      <w:r w:rsidRPr="00623766">
        <w:rPr>
          <w:rFonts w:ascii="Adobe Devanagari" w:eastAsia="Times New Roman" w:hAnsi="Adobe Devanagari" w:cs="Adobe Devanagari"/>
          <w:color w:val="000000"/>
        </w:rPr>
        <w:t>Cenic</w:t>
      </w:r>
      <w:proofErr w:type="spellEnd"/>
      <w:r w:rsidRPr="00623766">
        <w:rPr>
          <w:rFonts w:ascii="Adobe Devanagari" w:eastAsia="Times New Roman" w:hAnsi="Adobe Devanagari" w:cs="Adobe Devanagari"/>
          <w:color w:val="000000"/>
        </w:rPr>
        <w:t>. </w:t>
      </w:r>
    </w:p>
    <w:p w:rsidR="008B07E5" w:rsidRPr="00623766" w:rsidRDefault="00A10362" w:rsidP="008B07E5">
      <w:pPr>
        <w:pStyle w:val="ListParagraph"/>
        <w:numPr>
          <w:ilvl w:val="2"/>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 xml:space="preserve">Rory had a question </w:t>
      </w:r>
      <w:r w:rsidR="0087436E">
        <w:rPr>
          <w:rFonts w:ascii="Adobe Devanagari" w:eastAsia="Times New Roman" w:hAnsi="Adobe Devanagari" w:cs="Adobe Devanagari"/>
          <w:color w:val="000000"/>
        </w:rPr>
        <w:t xml:space="preserve">regarding </w:t>
      </w:r>
      <w:r w:rsidRPr="00623766">
        <w:rPr>
          <w:rFonts w:ascii="Adobe Devanagari" w:eastAsia="Times New Roman" w:hAnsi="Adobe Devanagari" w:cs="Adobe Devanagari"/>
          <w:color w:val="000000"/>
        </w:rPr>
        <w:t xml:space="preserve">converting </w:t>
      </w:r>
      <w:r w:rsidR="008B07E5" w:rsidRPr="00623766">
        <w:rPr>
          <w:rFonts w:ascii="Adobe Devanagari" w:eastAsia="Times New Roman" w:hAnsi="Adobe Devanagari" w:cs="Adobe Devanagari"/>
          <w:color w:val="000000"/>
        </w:rPr>
        <w:t>DN off of</w:t>
      </w:r>
      <w:r w:rsidRPr="00623766">
        <w:rPr>
          <w:rFonts w:ascii="Adobe Devanagari" w:eastAsia="Times New Roman" w:hAnsi="Adobe Devanagari" w:cs="Adobe Devanagari"/>
          <w:color w:val="000000"/>
        </w:rPr>
        <w:t xml:space="preserve"> </w:t>
      </w:r>
      <w:r w:rsidR="00750FF7">
        <w:rPr>
          <w:rFonts w:ascii="Adobe Devanagari" w:eastAsia="Times New Roman" w:hAnsi="Adobe Devanagari" w:cs="Adobe Devanagari"/>
          <w:color w:val="000000"/>
        </w:rPr>
        <w:t>Charter</w:t>
      </w:r>
      <w:bookmarkStart w:id="0" w:name="_GoBack"/>
      <w:bookmarkEnd w:id="0"/>
      <w:r w:rsidRPr="00623766">
        <w:rPr>
          <w:rFonts w:ascii="Adobe Devanagari" w:eastAsia="Times New Roman" w:hAnsi="Adobe Devanagari" w:cs="Adobe Devanagari"/>
          <w:color w:val="000000"/>
        </w:rPr>
        <w:t xml:space="preserve"> to </w:t>
      </w:r>
      <w:proofErr w:type="spellStart"/>
      <w:r w:rsidRPr="00623766">
        <w:rPr>
          <w:rFonts w:ascii="Adobe Devanagari" w:eastAsia="Times New Roman" w:hAnsi="Adobe Devanagari" w:cs="Adobe Devanagari"/>
          <w:color w:val="000000"/>
        </w:rPr>
        <w:t>Cenic</w:t>
      </w:r>
      <w:proofErr w:type="spellEnd"/>
      <w:r w:rsidR="008B07E5" w:rsidRPr="00623766">
        <w:rPr>
          <w:rFonts w:ascii="Adobe Devanagari" w:eastAsia="Times New Roman" w:hAnsi="Adobe Devanagari" w:cs="Adobe Devanagari"/>
          <w:color w:val="000000"/>
        </w:rPr>
        <w:t xml:space="preserve">. Erik stated he would look into that, but at times </w:t>
      </w:r>
      <w:r w:rsidR="00623766">
        <w:rPr>
          <w:rFonts w:ascii="Adobe Devanagari" w:eastAsia="Times New Roman" w:hAnsi="Adobe Devanagari" w:cs="Adobe Devanagari"/>
          <w:color w:val="000000"/>
        </w:rPr>
        <w:t>it</w:t>
      </w:r>
      <w:r w:rsidR="008B07E5" w:rsidRPr="00623766">
        <w:rPr>
          <w:rFonts w:ascii="Adobe Devanagari" w:eastAsia="Times New Roman" w:hAnsi="Adobe Devanagari" w:cs="Adobe Devanagari"/>
          <w:color w:val="000000"/>
        </w:rPr>
        <w:t xml:space="preserve"> might be the</w:t>
      </w:r>
      <w:r w:rsidRPr="00623766">
        <w:rPr>
          <w:rFonts w:ascii="Adobe Devanagari" w:eastAsia="Times New Roman" w:hAnsi="Adobe Devanagari" w:cs="Adobe Devanagari"/>
          <w:color w:val="000000"/>
        </w:rPr>
        <w:t xml:space="preserve"> only redundant connection. </w:t>
      </w:r>
    </w:p>
    <w:p w:rsidR="00A10362" w:rsidRPr="00623766" w:rsidRDefault="008B07E5" w:rsidP="008B07E5">
      <w:pPr>
        <w:pStyle w:val="ListParagraph"/>
        <w:numPr>
          <w:ilvl w:val="1"/>
          <w:numId w:val="1"/>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PaperC</w:t>
      </w:r>
      <w:r w:rsidR="00A10362" w:rsidRPr="00623766">
        <w:rPr>
          <w:rFonts w:ascii="Adobe Devanagari" w:eastAsia="Times New Roman" w:hAnsi="Adobe Devanagari" w:cs="Adobe Devanagari"/>
          <w:color w:val="000000"/>
        </w:rPr>
        <w:t xml:space="preserve">ut – </w:t>
      </w:r>
      <w:r w:rsidRPr="00623766">
        <w:rPr>
          <w:rFonts w:ascii="Adobe Devanagari" w:eastAsia="Times New Roman" w:hAnsi="Adobe Devanagari" w:cs="Adobe Devanagari"/>
          <w:color w:val="000000"/>
        </w:rPr>
        <w:t xml:space="preserve">We currently use </w:t>
      </w:r>
      <w:r w:rsidR="00A10362" w:rsidRPr="00623766">
        <w:rPr>
          <w:rFonts w:ascii="Adobe Devanagari" w:eastAsia="Times New Roman" w:hAnsi="Adobe Devanagari" w:cs="Adobe Devanagari"/>
          <w:color w:val="000000"/>
        </w:rPr>
        <w:t>Docuprint for print</w:t>
      </w:r>
      <w:r w:rsidRPr="00623766">
        <w:rPr>
          <w:rFonts w:ascii="Adobe Devanagari" w:eastAsia="Times New Roman" w:hAnsi="Adobe Devanagari" w:cs="Adobe Devanagari"/>
          <w:color w:val="000000"/>
        </w:rPr>
        <w:t>ing</w:t>
      </w:r>
      <w:r w:rsidR="00A10362" w:rsidRPr="00623766">
        <w:rPr>
          <w:rFonts w:ascii="Adobe Devanagari" w:eastAsia="Times New Roman" w:hAnsi="Adobe Devanagari" w:cs="Adobe Devanagari"/>
          <w:color w:val="000000"/>
        </w:rPr>
        <w:t xml:space="preserve"> </w:t>
      </w:r>
      <w:r w:rsidRPr="00623766">
        <w:rPr>
          <w:rFonts w:ascii="Adobe Devanagari" w:eastAsia="Times New Roman" w:hAnsi="Adobe Devanagari" w:cs="Adobe Devanagari"/>
          <w:color w:val="000000"/>
        </w:rPr>
        <w:t>and will move to PaperC</w:t>
      </w:r>
      <w:r w:rsidR="00A10362" w:rsidRPr="00623766">
        <w:rPr>
          <w:rFonts w:ascii="Adobe Devanagari" w:eastAsia="Times New Roman" w:hAnsi="Adobe Devanagari" w:cs="Adobe Devanagari"/>
          <w:color w:val="000000"/>
        </w:rPr>
        <w:t xml:space="preserve">ut. </w:t>
      </w:r>
      <w:r w:rsidR="0090215F">
        <w:rPr>
          <w:rFonts w:ascii="Adobe Devanagari" w:eastAsia="Times New Roman" w:hAnsi="Adobe Devanagari" w:cs="Adobe Devanagari"/>
          <w:color w:val="000000"/>
        </w:rPr>
        <w:t>This will allow you</w:t>
      </w:r>
      <w:r w:rsidR="00A10362" w:rsidRPr="00623766">
        <w:rPr>
          <w:rFonts w:ascii="Adobe Devanagari" w:eastAsia="Times New Roman" w:hAnsi="Adobe Devanagari" w:cs="Adobe Devanagari"/>
          <w:color w:val="000000"/>
        </w:rPr>
        <w:t xml:space="preserve"> to walk up to any Xe</w:t>
      </w:r>
      <w:r w:rsidRPr="00623766">
        <w:rPr>
          <w:rFonts w:ascii="Adobe Devanagari" w:eastAsia="Times New Roman" w:hAnsi="Adobe Devanagari" w:cs="Adobe Devanagari"/>
          <w:color w:val="000000"/>
        </w:rPr>
        <w:t xml:space="preserve">rox device </w:t>
      </w:r>
      <w:r w:rsidR="0090215F">
        <w:rPr>
          <w:rFonts w:ascii="Adobe Devanagari" w:eastAsia="Times New Roman" w:hAnsi="Adobe Devanagari" w:cs="Adobe Devanagari"/>
          <w:color w:val="000000"/>
        </w:rPr>
        <w:t>and</w:t>
      </w:r>
      <w:r w:rsidRPr="00623766">
        <w:rPr>
          <w:rFonts w:ascii="Adobe Devanagari" w:eastAsia="Times New Roman" w:hAnsi="Adobe Devanagari" w:cs="Adobe Devanagari"/>
          <w:color w:val="000000"/>
        </w:rPr>
        <w:t xml:space="preserve"> print wirelessly. The</w:t>
      </w:r>
      <w:r w:rsidR="00A10362" w:rsidRPr="00623766">
        <w:rPr>
          <w:rFonts w:ascii="Adobe Devanagari" w:eastAsia="Times New Roman" w:hAnsi="Adobe Devanagari" w:cs="Adobe Devanagari"/>
          <w:color w:val="000000"/>
        </w:rPr>
        <w:t xml:space="preserve"> student system </w:t>
      </w:r>
      <w:r w:rsidRPr="00623766">
        <w:rPr>
          <w:rFonts w:ascii="Adobe Devanagari" w:eastAsia="Times New Roman" w:hAnsi="Adobe Devanagari" w:cs="Adobe Devanagari"/>
          <w:color w:val="000000"/>
        </w:rPr>
        <w:t>will move first, then</w:t>
      </w:r>
      <w:r w:rsidR="00A10362" w:rsidRPr="00623766">
        <w:rPr>
          <w:rFonts w:ascii="Adobe Devanagari" w:eastAsia="Times New Roman" w:hAnsi="Adobe Devanagari" w:cs="Adobe Devanagari"/>
          <w:color w:val="000000"/>
        </w:rPr>
        <w:t xml:space="preserve"> </w:t>
      </w:r>
      <w:r w:rsidRPr="00623766">
        <w:rPr>
          <w:rFonts w:ascii="Adobe Devanagari" w:eastAsia="Times New Roman" w:hAnsi="Adobe Devanagari" w:cs="Adobe Devanagari"/>
          <w:color w:val="000000"/>
        </w:rPr>
        <w:t>the employee system</w:t>
      </w:r>
      <w:r w:rsidR="00A10362" w:rsidRPr="00623766">
        <w:rPr>
          <w:rFonts w:ascii="Adobe Devanagari" w:eastAsia="Times New Roman" w:hAnsi="Adobe Devanagari" w:cs="Adobe Devanagari"/>
          <w:color w:val="000000"/>
        </w:rPr>
        <w:t xml:space="preserve">. </w:t>
      </w:r>
      <w:r w:rsidRPr="00623766">
        <w:rPr>
          <w:rFonts w:ascii="Adobe Devanagari" w:eastAsia="Times New Roman" w:hAnsi="Adobe Devanagari" w:cs="Adobe Devanagari"/>
          <w:color w:val="000000"/>
        </w:rPr>
        <w:t xml:space="preserve">This should not have any effect on the print shop. </w:t>
      </w:r>
    </w:p>
    <w:p w:rsidR="00DE3F7C" w:rsidRPr="00623766" w:rsidRDefault="00DE3F7C" w:rsidP="008B07E5">
      <w:pPr>
        <w:spacing w:after="0"/>
        <w:rPr>
          <w:rFonts w:ascii="Adobe Devanagari" w:hAnsi="Adobe Devanagari" w:cs="Adobe Devanagari"/>
        </w:rPr>
      </w:pPr>
    </w:p>
    <w:p w:rsidR="008B07E5" w:rsidRPr="00623766" w:rsidRDefault="008B07E5" w:rsidP="008B07E5">
      <w:pPr>
        <w:spacing w:after="0"/>
        <w:rPr>
          <w:rFonts w:ascii="Adobe Devanagari" w:hAnsi="Adobe Devanagari" w:cs="Adobe Devanagari"/>
          <w:b/>
          <w:u w:val="single"/>
        </w:rPr>
      </w:pPr>
      <w:r w:rsidRPr="00623766">
        <w:rPr>
          <w:rFonts w:ascii="Adobe Devanagari" w:hAnsi="Adobe Devanagari" w:cs="Adobe Devanagari"/>
          <w:b/>
          <w:u w:val="single"/>
        </w:rPr>
        <w:t>Retroactive COLA Payments for Staff</w:t>
      </w:r>
    </w:p>
    <w:p w:rsidR="008B07E5" w:rsidRPr="00623766" w:rsidRDefault="008B07E5" w:rsidP="008B07E5">
      <w:pPr>
        <w:pStyle w:val="ListParagraph"/>
        <w:numPr>
          <w:ilvl w:val="0"/>
          <w:numId w:val="1"/>
        </w:numPr>
        <w:spacing w:before="240"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Kristy explained the original topic was to discuss when we want to implement the retroactive 5.07% COLA increase. At this point, the topic should be paused. There are two other units in negotiations for their salary schedules. We should hold tight on this topic for the moment. Be aware from a budget perspective, CSEA employees are getting one day of pay paid to them for the Juneteenth holiday that occurred last year.</w:t>
      </w:r>
    </w:p>
    <w:p w:rsidR="008B07E5" w:rsidRPr="00623766" w:rsidRDefault="008B07E5" w:rsidP="008B07E5">
      <w:pPr>
        <w:pStyle w:val="ListParagraph"/>
        <w:numPr>
          <w:ilvl w:val="0"/>
          <w:numId w:val="1"/>
        </w:numPr>
        <w:spacing w:before="240"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 xml:space="preserve">Rory added that as far as </w:t>
      </w:r>
      <w:proofErr w:type="spellStart"/>
      <w:r w:rsidRPr="00623766">
        <w:rPr>
          <w:rFonts w:ascii="Adobe Devanagari" w:eastAsia="Times New Roman" w:hAnsi="Adobe Devanagari" w:cs="Adobe Devanagari"/>
          <w:color w:val="000000"/>
        </w:rPr>
        <w:t>Juneteeth</w:t>
      </w:r>
      <w:proofErr w:type="spellEnd"/>
      <w:r w:rsidRPr="00623766">
        <w:rPr>
          <w:rFonts w:ascii="Adobe Devanagari" w:eastAsia="Times New Roman" w:hAnsi="Adobe Devanagari" w:cs="Adobe Devanagari"/>
          <w:color w:val="000000"/>
        </w:rPr>
        <w:t xml:space="preserve"> we do have a tentative agreement on the entire contract and we have wrapped up negotiations. One article that was negotiated addresses Cesar Chavez Day and Juneteenth. The holidays have been added to the holiday schedule on the </w:t>
      </w:r>
      <w:r w:rsidR="0090215F">
        <w:rPr>
          <w:rFonts w:ascii="Adobe Devanagari" w:eastAsia="Times New Roman" w:hAnsi="Adobe Devanagari" w:cs="Adobe Devanagari"/>
          <w:color w:val="000000"/>
        </w:rPr>
        <w:t xml:space="preserve">required </w:t>
      </w:r>
      <w:r w:rsidRPr="00623766">
        <w:rPr>
          <w:rFonts w:ascii="Adobe Devanagari" w:eastAsia="Times New Roman" w:hAnsi="Adobe Devanagari" w:cs="Adobe Devanagari"/>
          <w:color w:val="000000"/>
        </w:rPr>
        <w:t>dates for next year as the academic calendar for this year is already in place.</w:t>
      </w:r>
    </w:p>
    <w:p w:rsidR="008B07E5" w:rsidRPr="00623766" w:rsidRDefault="008B07E5" w:rsidP="008B07E5">
      <w:pPr>
        <w:pStyle w:val="ListParagraph"/>
        <w:numPr>
          <w:ilvl w:val="1"/>
          <w:numId w:val="1"/>
        </w:numPr>
        <w:spacing w:before="240"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 xml:space="preserve">Kristy expressed that payroll will be very busy in the next couple of months as they are short-handed and it is just Kristy and Jose right now.  </w:t>
      </w:r>
    </w:p>
    <w:p w:rsidR="008B07E5" w:rsidRPr="00623766" w:rsidRDefault="008B07E5" w:rsidP="008B07E5">
      <w:pPr>
        <w:spacing w:after="0"/>
        <w:rPr>
          <w:rFonts w:ascii="Adobe Devanagari" w:hAnsi="Adobe Devanagari" w:cs="Adobe Devanagari"/>
          <w:b/>
          <w:u w:val="single"/>
        </w:rPr>
      </w:pPr>
    </w:p>
    <w:p w:rsidR="008B07E5" w:rsidRPr="00623766" w:rsidRDefault="008B07E5" w:rsidP="008B07E5">
      <w:pPr>
        <w:spacing w:after="0"/>
        <w:rPr>
          <w:rFonts w:ascii="Adobe Devanagari" w:hAnsi="Adobe Devanagari" w:cs="Adobe Devanagari"/>
          <w:b/>
          <w:u w:val="single"/>
        </w:rPr>
      </w:pPr>
    </w:p>
    <w:p w:rsidR="008B07E5" w:rsidRPr="00623766" w:rsidRDefault="008B07E5" w:rsidP="008B07E5">
      <w:pPr>
        <w:spacing w:after="0"/>
        <w:rPr>
          <w:rFonts w:ascii="Adobe Devanagari" w:hAnsi="Adobe Devanagari" w:cs="Adobe Devanagari"/>
          <w:b/>
          <w:u w:val="single"/>
        </w:rPr>
      </w:pPr>
      <w:r w:rsidRPr="00623766">
        <w:rPr>
          <w:rFonts w:ascii="Adobe Devanagari" w:hAnsi="Adobe Devanagari" w:cs="Adobe Devanagari"/>
          <w:b/>
          <w:u w:val="single"/>
        </w:rPr>
        <w:t>Meeting with the President</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Alia had a meeting with the president and they discussed th</w:t>
      </w:r>
      <w:r w:rsidR="0090215F">
        <w:rPr>
          <w:rFonts w:ascii="Adobe Devanagari" w:eastAsia="Times New Roman" w:hAnsi="Adobe Devanagari" w:cs="Adobe Devanagari"/>
          <w:color w:val="000000"/>
        </w:rPr>
        <w:t>e email he sent on October 6th regarding</w:t>
      </w:r>
      <w:r w:rsidRPr="00623766">
        <w:rPr>
          <w:rFonts w:ascii="Adobe Devanagari" w:eastAsia="Times New Roman" w:hAnsi="Adobe Devanagari" w:cs="Adobe Devanagari"/>
          <w:color w:val="000000"/>
        </w:rPr>
        <w:t xml:space="preserve"> the obligations to engage the academic senate, CRFO, CSEA, and Management Council on ways we can better support our colleagues and reinforce our mutual interconnectedness. In addition to the surve</w:t>
      </w:r>
      <w:r w:rsidR="0090215F">
        <w:rPr>
          <w:rFonts w:ascii="Adobe Devanagari" w:eastAsia="Times New Roman" w:hAnsi="Adobe Devanagari" w:cs="Adobe Devanagari"/>
          <w:color w:val="000000"/>
        </w:rPr>
        <w:t>y that we are going to send out regarding</w:t>
      </w:r>
      <w:r w:rsidRPr="00623766">
        <w:rPr>
          <w:rFonts w:ascii="Adobe Devanagari" w:eastAsia="Times New Roman" w:hAnsi="Adobe Devanagari" w:cs="Adobe Devanagari"/>
          <w:color w:val="000000"/>
        </w:rPr>
        <w:t xml:space="preserve"> potential training items, we want to add this topic as well. Alia opened the floor to discussion about this topic. </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lastRenderedPageBreak/>
        <w:t>Kristy commented regarding pre-pandemic, when there was the opportunity to come together to do things that weren’t necessarily work-related such as the CSEA BBQ and holiday ornament exchange. </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Paul agreed with Kristy’s comment. It helps create an atmosphere between the different groups and encourages a spirit</w:t>
      </w:r>
      <w:r w:rsidR="0090215F">
        <w:rPr>
          <w:rFonts w:ascii="Adobe Devanagari" w:eastAsia="Times New Roman" w:hAnsi="Adobe Devanagari" w:cs="Adobe Devanagari"/>
          <w:color w:val="000000"/>
        </w:rPr>
        <w:t xml:space="preserve"> of unity. Paul also noted </w:t>
      </w:r>
      <w:r w:rsidRPr="00623766">
        <w:rPr>
          <w:rFonts w:ascii="Adobe Devanagari" w:eastAsia="Times New Roman" w:hAnsi="Adobe Devanagari" w:cs="Adobe Devanagari"/>
          <w:color w:val="000000"/>
        </w:rPr>
        <w:t>he has noticed committees having a hard time getting an equal balance of representatives from the varying groups on campus and it can cause a silo effect.</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Bob agreed with Paul’s statement. Bob expressed how this might scare people to take on additional roles on a committee but we should market it as a way to help break the monotony of a normal day. We can work to make it an engaging way to learn about th</w:t>
      </w:r>
      <w:r w:rsidR="0090215F">
        <w:rPr>
          <w:rFonts w:ascii="Adobe Devanagari" w:eastAsia="Times New Roman" w:hAnsi="Adobe Devanagari" w:cs="Adobe Devanagari"/>
          <w:color w:val="000000"/>
        </w:rPr>
        <w:t xml:space="preserve">e district and provide feedback. </w:t>
      </w:r>
      <w:r w:rsidRPr="00623766">
        <w:rPr>
          <w:rFonts w:ascii="Adobe Devanagari" w:eastAsia="Times New Roman" w:hAnsi="Adobe Devanagari" w:cs="Adobe Devanagari"/>
          <w:color w:val="000000"/>
        </w:rPr>
        <w:t>Bob also mentioned the idea of a faculty &amp; staff softball game in spring for community building. </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Molly agreed with Kristy regarding holding more events for people on campus. Molly spoke to Paul’s point stating that she doesn’t receive a lot of opportunities to serve on committees.</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Alia commented that she sends out opportunities</w:t>
      </w:r>
      <w:r w:rsidR="0090215F">
        <w:rPr>
          <w:rFonts w:ascii="Adobe Devanagari" w:eastAsia="Times New Roman" w:hAnsi="Adobe Devanagari" w:cs="Adobe Devanagari"/>
          <w:color w:val="000000"/>
        </w:rPr>
        <w:t xml:space="preserve"> to the management group</w:t>
      </w:r>
      <w:r w:rsidRPr="00623766">
        <w:rPr>
          <w:rFonts w:ascii="Adobe Devanagari" w:eastAsia="Times New Roman" w:hAnsi="Adobe Devanagari" w:cs="Adobe Devanagari"/>
          <w:color w:val="000000"/>
        </w:rPr>
        <w:t xml:space="preserve"> as soon as they are received.</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Rory commented that people tend to stick on committees.</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Montel remarked that the central community has been a challenge, we are the school on the hill and separate from many places physically. Maybe we can find a way to have CR as a location for more community events.</w:t>
      </w:r>
    </w:p>
    <w:p w:rsidR="008B07E5" w:rsidRPr="00623766" w:rsidRDefault="008B07E5" w:rsidP="008B07E5">
      <w:pPr>
        <w:pStyle w:val="ListParagraph"/>
        <w:numPr>
          <w:ilvl w:val="0"/>
          <w:numId w:val="22"/>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Alia reminded the group a survey will be sent out so you can ponder this question and submit your feedback as we want to hear your voice in this area.</w:t>
      </w:r>
    </w:p>
    <w:p w:rsidR="008B07E5" w:rsidRPr="00623766" w:rsidRDefault="008B07E5" w:rsidP="008B07E5">
      <w:pPr>
        <w:spacing w:before="240" w:after="0" w:line="240" w:lineRule="auto"/>
        <w:rPr>
          <w:rFonts w:ascii="Adobe Devanagari" w:hAnsi="Adobe Devanagari" w:cs="Adobe Devanagari"/>
          <w:b/>
          <w:u w:val="single"/>
        </w:rPr>
      </w:pPr>
      <w:r w:rsidRPr="00623766">
        <w:rPr>
          <w:rFonts w:ascii="Adobe Devanagari" w:hAnsi="Adobe Devanagari" w:cs="Adobe Devanagari"/>
          <w:b/>
          <w:u w:val="single"/>
        </w:rPr>
        <w:t>Committee/Department Reports:</w:t>
      </w:r>
    </w:p>
    <w:p w:rsidR="00623766" w:rsidRPr="00623766" w:rsidRDefault="00623766" w:rsidP="00623766">
      <w:pPr>
        <w:spacing w:after="0" w:line="240" w:lineRule="auto"/>
        <w:rPr>
          <w:rFonts w:ascii="Adobe Devanagari" w:eastAsia="Times New Roman" w:hAnsi="Adobe Devanagari" w:cs="Adobe Devanagari"/>
          <w:color w:val="000000"/>
        </w:rPr>
      </w:pPr>
      <w:r w:rsidRPr="00623766">
        <w:rPr>
          <w:rFonts w:ascii="Adobe Devanagari" w:eastAsia="Times New Roman" w:hAnsi="Adobe Devanagari" w:cs="Adobe Devanagari"/>
          <w:color w:val="000000"/>
        </w:rPr>
        <w:t xml:space="preserve">Payroll </w:t>
      </w:r>
    </w:p>
    <w:p w:rsidR="008B07E5" w:rsidRPr="00623766" w:rsidRDefault="00623766" w:rsidP="00623766">
      <w:pPr>
        <w:pStyle w:val="ListParagraph"/>
        <w:numPr>
          <w:ilvl w:val="0"/>
          <w:numId w:val="24"/>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Kristy</w:t>
      </w:r>
      <w:r w:rsidR="008B07E5" w:rsidRPr="00623766">
        <w:rPr>
          <w:rFonts w:ascii="Adobe Devanagari" w:eastAsia="Times New Roman" w:hAnsi="Adobe Devanagari" w:cs="Adobe Devanagari"/>
          <w:color w:val="000000"/>
        </w:rPr>
        <w:t xml:space="preserve"> asked for everyone to be </w:t>
      </w:r>
      <w:r w:rsidR="0090215F">
        <w:rPr>
          <w:rFonts w:ascii="Adobe Devanagari" w:eastAsia="Times New Roman" w:hAnsi="Adobe Devanagari" w:cs="Adobe Devanagari"/>
          <w:color w:val="000000"/>
        </w:rPr>
        <w:t>patient with payroll and send</w:t>
      </w:r>
      <w:r w:rsidR="008B07E5" w:rsidRPr="00623766">
        <w:rPr>
          <w:rFonts w:ascii="Adobe Devanagari" w:eastAsia="Times New Roman" w:hAnsi="Adobe Devanagari" w:cs="Adobe Devanagari"/>
          <w:color w:val="000000"/>
        </w:rPr>
        <w:t xml:space="preserve"> temp timesheets as close to 20</w:t>
      </w:r>
      <w:r w:rsidR="008B07E5" w:rsidRPr="00623766">
        <w:rPr>
          <w:rFonts w:ascii="Adobe Devanagari" w:eastAsia="Times New Roman" w:hAnsi="Adobe Devanagari" w:cs="Adobe Devanagari"/>
          <w:color w:val="000000"/>
          <w:vertAlign w:val="superscript"/>
        </w:rPr>
        <w:t>th</w:t>
      </w:r>
      <w:r w:rsidR="008B07E5" w:rsidRPr="00623766">
        <w:rPr>
          <w:rFonts w:ascii="Adobe Devanagari" w:eastAsia="Times New Roman" w:hAnsi="Adobe Devanagari" w:cs="Adobe Devanagari"/>
          <w:color w:val="000000"/>
        </w:rPr>
        <w:t xml:space="preserve"> as possible.</w:t>
      </w:r>
    </w:p>
    <w:p w:rsidR="00623766" w:rsidRPr="00623766" w:rsidRDefault="00623766" w:rsidP="00623766">
      <w:pPr>
        <w:spacing w:after="0" w:line="240" w:lineRule="auto"/>
        <w:rPr>
          <w:rFonts w:ascii="Adobe Devanagari" w:eastAsia="Times New Roman" w:hAnsi="Adobe Devanagari" w:cs="Adobe Devanagari"/>
          <w:color w:val="000000"/>
        </w:rPr>
      </w:pPr>
      <w:r w:rsidRPr="00623766">
        <w:rPr>
          <w:rFonts w:ascii="Adobe Devanagari" w:eastAsia="Times New Roman" w:hAnsi="Adobe Devanagari" w:cs="Adobe Devanagari"/>
          <w:color w:val="000000"/>
        </w:rPr>
        <w:t>Athletics</w:t>
      </w:r>
    </w:p>
    <w:p w:rsidR="008B07E5" w:rsidRPr="00623766" w:rsidRDefault="008B07E5" w:rsidP="00623766">
      <w:pPr>
        <w:pStyle w:val="ListParagraph"/>
        <w:numPr>
          <w:ilvl w:val="0"/>
          <w:numId w:val="24"/>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Bob mentioned all sports schedules are on the athletics website.</w:t>
      </w:r>
    </w:p>
    <w:p w:rsidR="00623766" w:rsidRPr="00623766" w:rsidRDefault="008B07E5" w:rsidP="00623766">
      <w:pPr>
        <w:spacing w:after="0" w:line="240" w:lineRule="auto"/>
        <w:rPr>
          <w:rFonts w:ascii="Adobe Devanagari" w:eastAsia="Times New Roman" w:hAnsi="Adobe Devanagari" w:cs="Adobe Devanagari"/>
          <w:color w:val="000000"/>
        </w:rPr>
      </w:pPr>
      <w:r w:rsidRPr="008B07E5">
        <w:rPr>
          <w:rFonts w:ascii="Adobe Devanagari" w:eastAsia="Times New Roman" w:hAnsi="Adobe Devanagari" w:cs="Adobe Devanagari"/>
          <w:color w:val="000000"/>
        </w:rPr>
        <w:t xml:space="preserve">Multicultural /Student Equity  </w:t>
      </w:r>
    </w:p>
    <w:p w:rsidR="00623766" w:rsidRPr="00623766" w:rsidRDefault="008B07E5" w:rsidP="00623766">
      <w:pPr>
        <w:pStyle w:val="ListParagraph"/>
        <w:numPr>
          <w:ilvl w:val="0"/>
          <w:numId w:val="24"/>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 xml:space="preserve">Alia </w:t>
      </w:r>
      <w:r w:rsidR="00623766" w:rsidRPr="00623766">
        <w:rPr>
          <w:rFonts w:ascii="Adobe Devanagari" w:eastAsia="Times New Roman" w:hAnsi="Adobe Devanagari" w:cs="Adobe Devanagari"/>
          <w:color w:val="000000"/>
        </w:rPr>
        <w:t xml:space="preserve">gave an overview of upcoming events. On </w:t>
      </w:r>
      <w:r w:rsidRPr="00623766">
        <w:rPr>
          <w:rFonts w:ascii="Adobe Devanagari" w:eastAsia="Times New Roman" w:hAnsi="Adobe Devanagari" w:cs="Adobe Devanagari"/>
          <w:color w:val="000000"/>
        </w:rPr>
        <w:t xml:space="preserve">Nov 1st is </w:t>
      </w:r>
      <w:proofErr w:type="spellStart"/>
      <w:r w:rsidRPr="00623766">
        <w:rPr>
          <w:rFonts w:ascii="Adobe Devanagari" w:eastAsia="Times New Roman" w:hAnsi="Adobe Devanagari" w:cs="Adobe Devanagari"/>
          <w:color w:val="000000"/>
        </w:rPr>
        <w:t>Dia</w:t>
      </w:r>
      <w:proofErr w:type="spellEnd"/>
      <w:r w:rsidRPr="00623766">
        <w:rPr>
          <w:rFonts w:ascii="Adobe Devanagari" w:eastAsia="Times New Roman" w:hAnsi="Adobe Devanagari" w:cs="Adobe Devanagari"/>
          <w:color w:val="000000"/>
        </w:rPr>
        <w:t xml:space="preserve"> Day Los </w:t>
      </w:r>
      <w:proofErr w:type="spellStart"/>
      <w:r w:rsidRPr="00623766">
        <w:rPr>
          <w:rFonts w:ascii="Adobe Devanagari" w:eastAsia="Times New Roman" w:hAnsi="Adobe Devanagari" w:cs="Adobe Devanagari"/>
          <w:color w:val="000000"/>
        </w:rPr>
        <w:t>Muertos</w:t>
      </w:r>
      <w:proofErr w:type="spellEnd"/>
      <w:r w:rsidRPr="00623766">
        <w:rPr>
          <w:rFonts w:ascii="Adobe Devanagari" w:eastAsia="Times New Roman" w:hAnsi="Adobe Devanagari" w:cs="Adobe Devanagari"/>
          <w:color w:val="000000"/>
        </w:rPr>
        <w:t>, they will be examining how it is celebrated across the world and the event will take place at 11 am. On Nov 8</w:t>
      </w:r>
      <w:r w:rsidRPr="00623766">
        <w:rPr>
          <w:rFonts w:ascii="Adobe Devanagari" w:eastAsia="Times New Roman" w:hAnsi="Adobe Devanagari" w:cs="Adobe Devanagari"/>
          <w:color w:val="000000"/>
          <w:vertAlign w:val="superscript"/>
        </w:rPr>
        <w:t>th</w:t>
      </w:r>
      <w:r w:rsidRPr="00623766">
        <w:rPr>
          <w:rFonts w:ascii="Adobe Devanagari" w:eastAsia="Times New Roman" w:hAnsi="Adobe Devanagari" w:cs="Adobe Devanagari"/>
          <w:color w:val="000000"/>
        </w:rPr>
        <w:t xml:space="preserve"> 1</w:t>
      </w:r>
      <w:r w:rsidRPr="00623766">
        <w:rPr>
          <w:rFonts w:ascii="Adobe Devanagari" w:eastAsia="Times New Roman" w:hAnsi="Adobe Devanagari" w:cs="Adobe Devanagari"/>
          <w:color w:val="000000"/>
          <w:vertAlign w:val="superscript"/>
        </w:rPr>
        <w:t>st</w:t>
      </w:r>
      <w:r w:rsidRPr="00623766">
        <w:rPr>
          <w:rFonts w:ascii="Adobe Devanagari" w:eastAsia="Times New Roman" w:hAnsi="Adobe Devanagari" w:cs="Adobe Devanagari"/>
          <w:color w:val="000000"/>
        </w:rPr>
        <w:t xml:space="preserve"> generation students will be celebrated, first-generation alumni will be coming to speak. On Nov </w:t>
      </w:r>
      <w:r w:rsidR="00623766" w:rsidRPr="00623766">
        <w:rPr>
          <w:rFonts w:ascii="Adobe Devanagari" w:eastAsia="Times New Roman" w:hAnsi="Adobe Devanagari" w:cs="Adobe Devanagari"/>
          <w:color w:val="000000"/>
        </w:rPr>
        <w:t>18</w:t>
      </w:r>
      <w:r w:rsidR="00623766" w:rsidRPr="00623766">
        <w:rPr>
          <w:rFonts w:ascii="Adobe Devanagari" w:eastAsia="Times New Roman" w:hAnsi="Adobe Devanagari" w:cs="Adobe Devanagari"/>
          <w:color w:val="000000"/>
          <w:vertAlign w:val="superscript"/>
        </w:rPr>
        <w:t>th</w:t>
      </w:r>
      <w:r w:rsidR="00623766" w:rsidRPr="00623766">
        <w:rPr>
          <w:rFonts w:ascii="Adobe Devanagari" w:eastAsia="Times New Roman" w:hAnsi="Adobe Devanagari" w:cs="Adobe Devanagari"/>
          <w:color w:val="000000"/>
        </w:rPr>
        <w:t xml:space="preserve">. </w:t>
      </w:r>
      <w:r w:rsidRPr="00623766">
        <w:rPr>
          <w:rFonts w:ascii="Adobe Devanagari" w:eastAsia="Times New Roman" w:hAnsi="Adobe Devanagari" w:cs="Adobe Devanagari"/>
          <w:color w:val="000000"/>
        </w:rPr>
        <w:t xml:space="preserve">There will be an LGBTQ celebration and HSU </w:t>
      </w:r>
      <w:r w:rsidR="00623766" w:rsidRPr="00623766">
        <w:rPr>
          <w:rFonts w:ascii="Adobe Devanagari" w:eastAsia="Times New Roman" w:hAnsi="Adobe Devanagari" w:cs="Adobe Devanagari"/>
          <w:color w:val="000000"/>
        </w:rPr>
        <w:t>Professor</w:t>
      </w:r>
      <w:r w:rsidR="0087436E">
        <w:rPr>
          <w:rFonts w:ascii="Adobe Devanagari" w:eastAsia="Times New Roman" w:hAnsi="Adobe Devanagari" w:cs="Adobe Devanagari"/>
          <w:color w:val="000000"/>
        </w:rPr>
        <w:t xml:space="preserve"> Loren Cannon will</w:t>
      </w:r>
      <w:r w:rsidRPr="00623766">
        <w:rPr>
          <w:rFonts w:ascii="Adobe Devanagari" w:eastAsia="Times New Roman" w:hAnsi="Adobe Devanagari" w:cs="Adobe Devanagari"/>
          <w:color w:val="000000"/>
        </w:rPr>
        <w:t xml:space="preserve"> speak on </w:t>
      </w:r>
      <w:proofErr w:type="gramStart"/>
      <w:r w:rsidR="00623766" w:rsidRPr="00623766">
        <w:rPr>
          <w:rFonts w:ascii="Adobe Devanagari" w:eastAsia="Times New Roman" w:hAnsi="Adobe Devanagari" w:cs="Adobe Devanagari"/>
          <w:color w:val="000000"/>
        </w:rPr>
        <w:t>trans</w:t>
      </w:r>
      <w:proofErr w:type="gramEnd"/>
      <w:r w:rsidR="00623766" w:rsidRPr="00623766">
        <w:rPr>
          <w:rFonts w:ascii="Adobe Devanagari" w:eastAsia="Times New Roman" w:hAnsi="Adobe Devanagari" w:cs="Adobe Devanagari"/>
          <w:color w:val="000000"/>
        </w:rPr>
        <w:t xml:space="preserve"> non</w:t>
      </w:r>
      <w:r w:rsidRPr="00623766">
        <w:rPr>
          <w:rFonts w:ascii="Adobe Devanagari" w:eastAsia="Times New Roman" w:hAnsi="Adobe Devanagari" w:cs="Adobe Devanagari"/>
          <w:color w:val="000000"/>
        </w:rPr>
        <w:t>-binary visionaries. On Nov 10</w:t>
      </w:r>
      <w:r w:rsidRPr="00623766">
        <w:rPr>
          <w:rFonts w:ascii="Adobe Devanagari" w:eastAsia="Times New Roman" w:hAnsi="Adobe Devanagari" w:cs="Adobe Devanagari"/>
          <w:color w:val="000000"/>
          <w:vertAlign w:val="superscript"/>
        </w:rPr>
        <w:t>th</w:t>
      </w:r>
      <w:r w:rsidRPr="00623766">
        <w:rPr>
          <w:rFonts w:ascii="Adobe Devanagari" w:eastAsia="Times New Roman" w:hAnsi="Adobe Devanagari" w:cs="Adobe Devanagari"/>
          <w:color w:val="000000"/>
        </w:rPr>
        <w:t xml:space="preserve"> there is a Veterans Celebration and </w:t>
      </w:r>
      <w:proofErr w:type="spellStart"/>
      <w:r w:rsidRPr="00623766">
        <w:rPr>
          <w:rFonts w:ascii="Adobe Devanagari" w:eastAsia="Times New Roman" w:hAnsi="Adobe Devanagari" w:cs="Adobe Devanagari"/>
          <w:color w:val="000000"/>
        </w:rPr>
        <w:t>Chag</w:t>
      </w:r>
      <w:proofErr w:type="spellEnd"/>
      <w:r w:rsidRPr="00623766">
        <w:rPr>
          <w:rFonts w:ascii="Adobe Devanagari" w:eastAsia="Times New Roman" w:hAnsi="Adobe Devanagari" w:cs="Adobe Devanagari"/>
          <w:color w:val="000000"/>
        </w:rPr>
        <w:t xml:space="preserve"> Lowry will be talking about his book </w:t>
      </w:r>
      <w:r w:rsidRPr="00623766">
        <w:rPr>
          <w:rFonts w:ascii="Adobe Devanagari" w:eastAsia="Times New Roman" w:hAnsi="Adobe Devanagari" w:cs="Adobe Devanagari"/>
          <w:i/>
          <w:iCs/>
          <w:color w:val="000000"/>
        </w:rPr>
        <w:t>Soldiers Unknown</w:t>
      </w:r>
      <w:r w:rsidRPr="00623766">
        <w:rPr>
          <w:rFonts w:ascii="Adobe Devanagari" w:eastAsia="Times New Roman" w:hAnsi="Adobe Devanagari" w:cs="Adobe Devanagari"/>
          <w:color w:val="000000"/>
        </w:rPr>
        <w:t>.       </w:t>
      </w:r>
    </w:p>
    <w:p w:rsidR="008B07E5" w:rsidRPr="00623766" w:rsidRDefault="00623766" w:rsidP="00623766">
      <w:pPr>
        <w:spacing w:after="0" w:line="240" w:lineRule="auto"/>
        <w:rPr>
          <w:rFonts w:ascii="Adobe Devanagari" w:eastAsia="Times New Roman" w:hAnsi="Adobe Devanagari" w:cs="Adobe Devanagari"/>
          <w:color w:val="000000"/>
        </w:rPr>
      </w:pPr>
      <w:r w:rsidRPr="00623766">
        <w:rPr>
          <w:rFonts w:ascii="Adobe Devanagari" w:eastAsia="Times New Roman" w:hAnsi="Adobe Devanagari" w:cs="Adobe Devanagari"/>
          <w:color w:val="000000"/>
        </w:rPr>
        <w:t>Other</w:t>
      </w:r>
      <w:r w:rsidR="008B07E5" w:rsidRPr="00623766">
        <w:rPr>
          <w:rFonts w:ascii="Adobe Devanagari" w:eastAsia="Times New Roman" w:hAnsi="Adobe Devanagari" w:cs="Adobe Devanagari"/>
          <w:color w:val="000000"/>
        </w:rPr>
        <w:t>     </w:t>
      </w:r>
    </w:p>
    <w:p w:rsidR="00623766" w:rsidRPr="00623766" w:rsidRDefault="008B07E5" w:rsidP="00623766">
      <w:pPr>
        <w:pStyle w:val="ListParagraph"/>
        <w:numPr>
          <w:ilvl w:val="0"/>
          <w:numId w:val="24"/>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 xml:space="preserve">There was a discussion regarding students who have filed for a vaccine exemption. There is a list of exemptions and </w:t>
      </w:r>
      <w:r w:rsidR="0090215F">
        <w:rPr>
          <w:rFonts w:ascii="Adobe Devanagari" w:eastAsia="Times New Roman" w:hAnsi="Adobe Devanagari" w:cs="Adobe Devanagari"/>
          <w:color w:val="000000"/>
        </w:rPr>
        <w:t xml:space="preserve">a list of </w:t>
      </w:r>
      <w:r w:rsidRPr="00623766">
        <w:rPr>
          <w:rFonts w:ascii="Adobe Devanagari" w:eastAsia="Times New Roman" w:hAnsi="Adobe Devanagari" w:cs="Adobe Devanagari"/>
          <w:color w:val="000000"/>
        </w:rPr>
        <w:t>those who have been vaccinated. Those not on the list will not be able to register for face-to-face classes. </w:t>
      </w:r>
    </w:p>
    <w:p w:rsidR="00623766" w:rsidRPr="00623766" w:rsidRDefault="008B07E5" w:rsidP="00623766">
      <w:pPr>
        <w:pStyle w:val="ListParagraph"/>
        <w:numPr>
          <w:ilvl w:val="0"/>
          <w:numId w:val="24"/>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Paul offered clarification, stating that it is his understanding that an exemption will not allow a stud</w:t>
      </w:r>
      <w:r w:rsidR="0090215F">
        <w:rPr>
          <w:rFonts w:ascii="Adobe Devanagari" w:eastAsia="Times New Roman" w:hAnsi="Adobe Devanagari" w:cs="Adobe Devanagari"/>
          <w:color w:val="000000"/>
        </w:rPr>
        <w:t>ent to register via web advisor. A</w:t>
      </w:r>
      <w:r w:rsidRPr="00623766">
        <w:rPr>
          <w:rFonts w:ascii="Adobe Devanagari" w:eastAsia="Times New Roman" w:hAnsi="Adobe Devanagari" w:cs="Adobe Devanagari"/>
          <w:color w:val="000000"/>
        </w:rPr>
        <w:t>dmission will manually remove the block so that students can register for the class. Exemptions are being handled differently than vaccination, as an exemption has to go through weekly testing.</w:t>
      </w:r>
    </w:p>
    <w:p w:rsidR="00623766" w:rsidRPr="00623766" w:rsidRDefault="008B07E5" w:rsidP="00623766">
      <w:pPr>
        <w:pStyle w:val="ListParagraph"/>
        <w:numPr>
          <w:ilvl w:val="0"/>
          <w:numId w:val="24"/>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Tiffany commented that the process needs some fine-tuning still. Tiffany stated that she and Rory should speak regarding who at DN should have access to the specific screens. </w:t>
      </w:r>
    </w:p>
    <w:p w:rsidR="00623766" w:rsidRPr="00623766" w:rsidRDefault="00623766" w:rsidP="00623766">
      <w:pPr>
        <w:spacing w:after="0" w:line="240" w:lineRule="auto"/>
        <w:ind w:left="360"/>
        <w:rPr>
          <w:rFonts w:ascii="Adobe Devanagari" w:eastAsia="Times New Roman" w:hAnsi="Adobe Devanagari" w:cs="Adobe Devanagari"/>
          <w:b/>
          <w:bCs/>
          <w:color w:val="000000"/>
          <w:u w:val="single"/>
        </w:rPr>
      </w:pPr>
    </w:p>
    <w:p w:rsidR="00623766" w:rsidRPr="00623766" w:rsidRDefault="00623766" w:rsidP="00623766">
      <w:pPr>
        <w:spacing w:after="0" w:line="240" w:lineRule="auto"/>
        <w:ind w:left="360"/>
        <w:rPr>
          <w:rFonts w:ascii="Adobe Devanagari" w:eastAsia="Times New Roman" w:hAnsi="Adobe Devanagari" w:cs="Adobe Devanagari"/>
        </w:rPr>
      </w:pPr>
      <w:r w:rsidRPr="00623766">
        <w:rPr>
          <w:rFonts w:ascii="Adobe Devanagari" w:eastAsia="Times New Roman" w:hAnsi="Adobe Devanagari" w:cs="Adobe Devanagari"/>
          <w:b/>
          <w:bCs/>
          <w:color w:val="000000"/>
          <w:u w:val="single"/>
        </w:rPr>
        <w:lastRenderedPageBreak/>
        <w:t>Future Agenda Items:</w:t>
      </w:r>
    </w:p>
    <w:p w:rsidR="00623766" w:rsidRPr="00623766" w:rsidRDefault="00623766" w:rsidP="00623766">
      <w:pPr>
        <w:pStyle w:val="ListParagraph"/>
        <w:numPr>
          <w:ilvl w:val="0"/>
          <w:numId w:val="25"/>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Students with vaccine exemptions in spring. </w:t>
      </w:r>
    </w:p>
    <w:p w:rsidR="00623766" w:rsidRPr="00623766" w:rsidRDefault="00623766" w:rsidP="00623766">
      <w:pPr>
        <w:pStyle w:val="ListParagraph"/>
        <w:numPr>
          <w:ilvl w:val="0"/>
          <w:numId w:val="25"/>
        </w:numPr>
        <w:spacing w:after="0" w:line="240" w:lineRule="auto"/>
        <w:rPr>
          <w:rFonts w:ascii="Adobe Devanagari" w:eastAsia="Times New Roman" w:hAnsi="Adobe Devanagari" w:cs="Adobe Devanagari"/>
        </w:rPr>
      </w:pPr>
      <w:r w:rsidRPr="00623766">
        <w:rPr>
          <w:rFonts w:ascii="Adobe Devanagari" w:eastAsia="Times New Roman" w:hAnsi="Adobe Devanagari" w:cs="Adobe Devanagari"/>
          <w:color w:val="000000"/>
        </w:rPr>
        <w:t>Next meeting is on Thanksgiving eve, a new meeting date will be sent out.  </w:t>
      </w:r>
    </w:p>
    <w:p w:rsidR="00623766" w:rsidRPr="00623766" w:rsidRDefault="00623766" w:rsidP="00623766">
      <w:pPr>
        <w:spacing w:after="0" w:line="240" w:lineRule="auto"/>
        <w:rPr>
          <w:rFonts w:ascii="Adobe Devanagari" w:eastAsia="Times New Roman" w:hAnsi="Adobe Devanagari" w:cs="Adobe Devanagari"/>
          <w:b/>
          <w:bCs/>
          <w:color w:val="000000"/>
          <w:u w:val="single"/>
        </w:rPr>
      </w:pPr>
      <w:r w:rsidRPr="00623766">
        <w:rPr>
          <w:rFonts w:ascii="Adobe Devanagari" w:eastAsia="Times New Roman" w:hAnsi="Adobe Devanagari" w:cs="Adobe Devanagari"/>
          <w:b/>
          <w:bCs/>
          <w:color w:val="000000"/>
          <w:u w:val="single"/>
        </w:rPr>
        <w:t xml:space="preserve">Closing Comments: </w:t>
      </w:r>
    </w:p>
    <w:p w:rsidR="00623766" w:rsidRPr="00623766" w:rsidRDefault="00623766" w:rsidP="00623766">
      <w:pPr>
        <w:pStyle w:val="ListParagraph"/>
        <w:numPr>
          <w:ilvl w:val="0"/>
          <w:numId w:val="26"/>
        </w:numPr>
        <w:spacing w:after="0" w:line="240" w:lineRule="auto"/>
        <w:rPr>
          <w:rFonts w:ascii="Adobe Devanagari" w:eastAsia="Times New Roman" w:hAnsi="Adobe Devanagari" w:cs="Adobe Devanagari"/>
          <w:color w:val="000000"/>
        </w:rPr>
      </w:pPr>
      <w:r w:rsidRPr="00623766">
        <w:rPr>
          <w:rFonts w:ascii="Adobe Devanagari" w:eastAsia="Times New Roman" w:hAnsi="Adobe Devanagari" w:cs="Adobe Devanagari"/>
          <w:color w:val="000000"/>
        </w:rPr>
        <w:t>Meeting ended at 10:59</w:t>
      </w:r>
      <w:r w:rsidR="0087436E">
        <w:rPr>
          <w:rFonts w:ascii="Adobe Devanagari" w:eastAsia="Times New Roman" w:hAnsi="Adobe Devanagari" w:cs="Adobe Devanagari"/>
          <w:color w:val="000000"/>
        </w:rPr>
        <w:t xml:space="preserve"> </w:t>
      </w:r>
      <w:r w:rsidRPr="00623766">
        <w:rPr>
          <w:rFonts w:ascii="Adobe Devanagari" w:eastAsia="Times New Roman" w:hAnsi="Adobe Devanagari" w:cs="Adobe Devanagari"/>
          <w:color w:val="000000"/>
        </w:rPr>
        <w:t xml:space="preserve">am. </w:t>
      </w:r>
    </w:p>
    <w:p w:rsidR="008B07E5" w:rsidRDefault="008B07E5" w:rsidP="008B07E5">
      <w:pPr>
        <w:spacing w:before="240" w:after="0" w:line="240" w:lineRule="auto"/>
        <w:rPr>
          <w:rFonts w:ascii="Adobe Devanagari" w:hAnsi="Adobe Devanagari" w:cs="Adobe Devanagari"/>
          <w:b/>
          <w:u w:val="single"/>
        </w:rPr>
      </w:pPr>
    </w:p>
    <w:p w:rsidR="00623766" w:rsidRPr="00623766" w:rsidRDefault="00623766" w:rsidP="008B07E5">
      <w:pPr>
        <w:spacing w:before="240" w:after="0" w:line="240" w:lineRule="auto"/>
        <w:rPr>
          <w:rFonts w:ascii="Adobe Devanagari" w:hAnsi="Adobe Devanagari" w:cs="Adobe Devanagari"/>
          <w:b/>
          <w:u w:val="single"/>
        </w:rPr>
      </w:pPr>
    </w:p>
    <w:sectPr w:rsidR="00623766" w:rsidRPr="006237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A6" w:rsidRDefault="006471A6" w:rsidP="006D08E3">
      <w:pPr>
        <w:spacing w:after="0" w:line="240" w:lineRule="auto"/>
      </w:pPr>
      <w:r>
        <w:separator/>
      </w:r>
    </w:p>
  </w:endnote>
  <w:endnote w:type="continuationSeparator" w:id="0">
    <w:p w:rsidR="006471A6" w:rsidRDefault="006471A6" w:rsidP="006D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E3" w:rsidRDefault="006D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E3" w:rsidRDefault="006D0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E3" w:rsidRDefault="006D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A6" w:rsidRDefault="006471A6" w:rsidP="006D08E3">
      <w:pPr>
        <w:spacing w:after="0" w:line="240" w:lineRule="auto"/>
      </w:pPr>
      <w:r>
        <w:separator/>
      </w:r>
    </w:p>
  </w:footnote>
  <w:footnote w:type="continuationSeparator" w:id="0">
    <w:p w:rsidR="006471A6" w:rsidRDefault="006471A6" w:rsidP="006D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E3" w:rsidRDefault="006D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5103"/>
      <w:docPartObj>
        <w:docPartGallery w:val="Watermarks"/>
        <w:docPartUnique/>
      </w:docPartObj>
    </w:sdtPr>
    <w:sdtEndPr/>
    <w:sdtContent>
      <w:p w:rsidR="006D08E3" w:rsidRDefault="00647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E3" w:rsidRDefault="006D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354"/>
    <w:multiLevelType w:val="hybridMultilevel"/>
    <w:tmpl w:val="0872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74DF"/>
    <w:multiLevelType w:val="hybridMultilevel"/>
    <w:tmpl w:val="B88C53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19A65CF"/>
    <w:multiLevelType w:val="hybridMultilevel"/>
    <w:tmpl w:val="13CE21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341622F"/>
    <w:multiLevelType w:val="multilevel"/>
    <w:tmpl w:val="E54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05C54"/>
    <w:multiLevelType w:val="hybridMultilevel"/>
    <w:tmpl w:val="98F6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12DC8"/>
    <w:multiLevelType w:val="hybridMultilevel"/>
    <w:tmpl w:val="959AC9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EC528A3"/>
    <w:multiLevelType w:val="hybridMultilevel"/>
    <w:tmpl w:val="9482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931EA"/>
    <w:multiLevelType w:val="hybridMultilevel"/>
    <w:tmpl w:val="58925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C00236"/>
    <w:multiLevelType w:val="hybridMultilevel"/>
    <w:tmpl w:val="14BE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D03C3"/>
    <w:multiLevelType w:val="hybridMultilevel"/>
    <w:tmpl w:val="EF5E9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5B1CDB"/>
    <w:multiLevelType w:val="multilevel"/>
    <w:tmpl w:val="7958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13714"/>
    <w:multiLevelType w:val="hybridMultilevel"/>
    <w:tmpl w:val="8D8CA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F66B69"/>
    <w:multiLevelType w:val="hybridMultilevel"/>
    <w:tmpl w:val="035677E0"/>
    <w:lvl w:ilvl="0" w:tplc="E4D0B80A">
      <w:start w:val="10"/>
      <w:numFmt w:val="bullet"/>
      <w:lvlText w:val="-"/>
      <w:lvlJc w:val="left"/>
      <w:pPr>
        <w:ind w:left="1440" w:hanging="360"/>
      </w:pPr>
      <w:rPr>
        <w:rFonts w:ascii="Adobe Devanagari" w:eastAsiaTheme="minorHAnsi" w:hAnsi="Adobe Devanagari" w:cs="Adobe Devanaga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83AA2"/>
    <w:multiLevelType w:val="hybridMultilevel"/>
    <w:tmpl w:val="56BCD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840204"/>
    <w:multiLevelType w:val="hybridMultilevel"/>
    <w:tmpl w:val="215E5D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B1B21AD"/>
    <w:multiLevelType w:val="hybridMultilevel"/>
    <w:tmpl w:val="3A449F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56C49CF"/>
    <w:multiLevelType w:val="hybridMultilevel"/>
    <w:tmpl w:val="9DEE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E0452"/>
    <w:multiLevelType w:val="hybridMultilevel"/>
    <w:tmpl w:val="C4F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72407"/>
    <w:multiLevelType w:val="hybridMultilevel"/>
    <w:tmpl w:val="BC62A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065580D"/>
    <w:multiLevelType w:val="multilevel"/>
    <w:tmpl w:val="81C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3E7BF8"/>
    <w:multiLevelType w:val="hybridMultilevel"/>
    <w:tmpl w:val="CE865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46E1A91"/>
    <w:multiLevelType w:val="hybridMultilevel"/>
    <w:tmpl w:val="F2FE7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7336703"/>
    <w:multiLevelType w:val="hybridMultilevel"/>
    <w:tmpl w:val="7B10A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F3334A"/>
    <w:multiLevelType w:val="hybridMultilevel"/>
    <w:tmpl w:val="BBAAF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995547"/>
    <w:multiLevelType w:val="hybridMultilevel"/>
    <w:tmpl w:val="AA945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15"/>
  </w:num>
  <w:num w:numId="4">
    <w:abstractNumId w:val="1"/>
  </w:num>
  <w:num w:numId="5">
    <w:abstractNumId w:val="18"/>
  </w:num>
  <w:num w:numId="6">
    <w:abstractNumId w:val="14"/>
  </w:num>
  <w:num w:numId="7">
    <w:abstractNumId w:val="2"/>
  </w:num>
  <w:num w:numId="8">
    <w:abstractNumId w:val="21"/>
  </w:num>
  <w:num w:numId="9">
    <w:abstractNumId w:val="20"/>
  </w:num>
  <w:num w:numId="10">
    <w:abstractNumId w:val="1"/>
  </w:num>
  <w:num w:numId="11">
    <w:abstractNumId w:val="6"/>
  </w:num>
  <w:num w:numId="12">
    <w:abstractNumId w:val="22"/>
  </w:num>
  <w:num w:numId="13">
    <w:abstractNumId w:val="4"/>
  </w:num>
  <w:num w:numId="14">
    <w:abstractNumId w:val="13"/>
  </w:num>
  <w:num w:numId="15">
    <w:abstractNumId w:val="11"/>
  </w:num>
  <w:num w:numId="16">
    <w:abstractNumId w:val="23"/>
  </w:num>
  <w:num w:numId="17">
    <w:abstractNumId w:val="24"/>
  </w:num>
  <w:num w:numId="18">
    <w:abstractNumId w:val="12"/>
  </w:num>
  <w:num w:numId="19">
    <w:abstractNumId w:val="10"/>
  </w:num>
  <w:num w:numId="20">
    <w:abstractNumId w:val="3"/>
  </w:num>
  <w:num w:numId="21">
    <w:abstractNumId w:val="19"/>
  </w:num>
  <w:num w:numId="22">
    <w:abstractNumId w:val="16"/>
  </w:num>
  <w:num w:numId="23">
    <w:abstractNumId w:val="8"/>
  </w:num>
  <w:num w:numId="24">
    <w:abstractNumId w:val="0"/>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46"/>
    <w:rsid w:val="001235DF"/>
    <w:rsid w:val="001734C7"/>
    <w:rsid w:val="001E13A4"/>
    <w:rsid w:val="002D2620"/>
    <w:rsid w:val="00317DB0"/>
    <w:rsid w:val="00391603"/>
    <w:rsid w:val="003C7FE8"/>
    <w:rsid w:val="003D7B4B"/>
    <w:rsid w:val="004048D3"/>
    <w:rsid w:val="004128F1"/>
    <w:rsid w:val="00424979"/>
    <w:rsid w:val="0045623B"/>
    <w:rsid w:val="00493346"/>
    <w:rsid w:val="005374E2"/>
    <w:rsid w:val="00551F8C"/>
    <w:rsid w:val="005B4DAC"/>
    <w:rsid w:val="005F1568"/>
    <w:rsid w:val="00613845"/>
    <w:rsid w:val="00623766"/>
    <w:rsid w:val="00641AED"/>
    <w:rsid w:val="006471A6"/>
    <w:rsid w:val="0069040A"/>
    <w:rsid w:val="006B0090"/>
    <w:rsid w:val="006D08E3"/>
    <w:rsid w:val="00750FF7"/>
    <w:rsid w:val="0087436E"/>
    <w:rsid w:val="008B07E5"/>
    <w:rsid w:val="0090215F"/>
    <w:rsid w:val="00A10362"/>
    <w:rsid w:val="00AB70E6"/>
    <w:rsid w:val="00B62705"/>
    <w:rsid w:val="00B82FB5"/>
    <w:rsid w:val="00BB5E77"/>
    <w:rsid w:val="00D8043C"/>
    <w:rsid w:val="00DE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7D575"/>
  <w15:chartTrackingRefBased/>
  <w15:docId w15:val="{C35376DE-72A1-41F5-ADB0-9AE602AE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46"/>
    <w:pPr>
      <w:ind w:left="720"/>
      <w:contextualSpacing/>
    </w:pPr>
  </w:style>
  <w:style w:type="paragraph" w:styleId="NormalWeb">
    <w:name w:val="Normal (Web)"/>
    <w:basedOn w:val="Normal"/>
    <w:uiPriority w:val="99"/>
    <w:semiHidden/>
    <w:unhideWhenUsed/>
    <w:rsid w:val="00A10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0362"/>
  </w:style>
  <w:style w:type="paragraph" w:styleId="Header">
    <w:name w:val="header"/>
    <w:basedOn w:val="Normal"/>
    <w:link w:val="HeaderChar"/>
    <w:uiPriority w:val="99"/>
    <w:unhideWhenUsed/>
    <w:rsid w:val="006D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8E3"/>
  </w:style>
  <w:style w:type="paragraph" w:styleId="Footer">
    <w:name w:val="footer"/>
    <w:basedOn w:val="Normal"/>
    <w:link w:val="FooterChar"/>
    <w:uiPriority w:val="99"/>
    <w:unhideWhenUsed/>
    <w:rsid w:val="006D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9506">
      <w:bodyDiv w:val="1"/>
      <w:marLeft w:val="0"/>
      <w:marRight w:val="0"/>
      <w:marTop w:val="0"/>
      <w:marBottom w:val="0"/>
      <w:divBdr>
        <w:top w:val="none" w:sz="0" w:space="0" w:color="auto"/>
        <w:left w:val="none" w:sz="0" w:space="0" w:color="auto"/>
        <w:bottom w:val="none" w:sz="0" w:space="0" w:color="auto"/>
        <w:right w:val="none" w:sz="0" w:space="0" w:color="auto"/>
      </w:divBdr>
    </w:div>
    <w:div w:id="907764117">
      <w:bodyDiv w:val="1"/>
      <w:marLeft w:val="0"/>
      <w:marRight w:val="0"/>
      <w:marTop w:val="0"/>
      <w:marBottom w:val="0"/>
      <w:divBdr>
        <w:top w:val="none" w:sz="0" w:space="0" w:color="auto"/>
        <w:left w:val="none" w:sz="0" w:space="0" w:color="auto"/>
        <w:bottom w:val="none" w:sz="0" w:space="0" w:color="auto"/>
        <w:right w:val="none" w:sz="0" w:space="0" w:color="auto"/>
      </w:divBdr>
    </w:div>
    <w:div w:id="1041324484">
      <w:bodyDiv w:val="1"/>
      <w:marLeft w:val="0"/>
      <w:marRight w:val="0"/>
      <w:marTop w:val="0"/>
      <w:marBottom w:val="0"/>
      <w:divBdr>
        <w:top w:val="none" w:sz="0" w:space="0" w:color="auto"/>
        <w:left w:val="none" w:sz="0" w:space="0" w:color="auto"/>
        <w:bottom w:val="none" w:sz="0" w:space="0" w:color="auto"/>
        <w:right w:val="none" w:sz="0" w:space="0" w:color="auto"/>
      </w:divBdr>
    </w:div>
    <w:div w:id="1218668884">
      <w:bodyDiv w:val="1"/>
      <w:marLeft w:val="0"/>
      <w:marRight w:val="0"/>
      <w:marTop w:val="0"/>
      <w:marBottom w:val="0"/>
      <w:divBdr>
        <w:top w:val="none" w:sz="0" w:space="0" w:color="auto"/>
        <w:left w:val="none" w:sz="0" w:space="0" w:color="auto"/>
        <w:bottom w:val="none" w:sz="0" w:space="0" w:color="auto"/>
        <w:right w:val="none" w:sz="0" w:space="0" w:color="auto"/>
      </w:divBdr>
    </w:div>
    <w:div w:id="1413043737">
      <w:bodyDiv w:val="1"/>
      <w:marLeft w:val="0"/>
      <w:marRight w:val="0"/>
      <w:marTop w:val="0"/>
      <w:marBottom w:val="0"/>
      <w:divBdr>
        <w:top w:val="none" w:sz="0" w:space="0" w:color="auto"/>
        <w:left w:val="none" w:sz="0" w:space="0" w:color="auto"/>
        <w:bottom w:val="none" w:sz="0" w:space="0" w:color="auto"/>
        <w:right w:val="none" w:sz="0" w:space="0" w:color="auto"/>
      </w:divBdr>
    </w:div>
    <w:div w:id="1556113808">
      <w:bodyDiv w:val="1"/>
      <w:marLeft w:val="0"/>
      <w:marRight w:val="0"/>
      <w:marTop w:val="0"/>
      <w:marBottom w:val="0"/>
      <w:divBdr>
        <w:top w:val="none" w:sz="0" w:space="0" w:color="auto"/>
        <w:left w:val="none" w:sz="0" w:space="0" w:color="auto"/>
        <w:bottom w:val="none" w:sz="0" w:space="0" w:color="auto"/>
        <w:right w:val="none" w:sz="0" w:space="0" w:color="auto"/>
      </w:divBdr>
    </w:div>
    <w:div w:id="19135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Sisson, Theresa</dc:creator>
  <cp:keywords/>
  <dc:description/>
  <cp:lastModifiedBy>Sorensen, Erik</cp:lastModifiedBy>
  <cp:revision>3</cp:revision>
  <dcterms:created xsi:type="dcterms:W3CDTF">2021-11-17T17:12:00Z</dcterms:created>
  <dcterms:modified xsi:type="dcterms:W3CDTF">2021-11-17T17:14:00Z</dcterms:modified>
</cp:coreProperties>
</file>