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3E" w:rsidRDefault="00044A3E">
      <w:r>
        <w:t>Annual Plan Items – Assessment</w:t>
      </w:r>
    </w:p>
    <w:p w:rsidR="00044A3E" w:rsidRDefault="00044A3E" w:rsidP="00044A3E">
      <w:pPr>
        <w:pStyle w:val="ListParagraph"/>
        <w:numPr>
          <w:ilvl w:val="0"/>
          <w:numId w:val="1"/>
        </w:numPr>
      </w:pPr>
      <w:r>
        <w:t>Update Assessment Documentation</w:t>
      </w:r>
    </w:p>
    <w:p w:rsidR="00044A3E" w:rsidRDefault="00044A3E" w:rsidP="00044A3E">
      <w:pPr>
        <w:pStyle w:val="ListParagraph"/>
        <w:numPr>
          <w:ilvl w:val="1"/>
          <w:numId w:val="1"/>
        </w:numPr>
      </w:pPr>
      <w:r>
        <w:t>Has an SLO Assessment Planning Process calendar been implemented</w:t>
      </w:r>
    </w:p>
    <w:p w:rsidR="00044A3E" w:rsidRDefault="00044A3E" w:rsidP="00044A3E">
      <w:pPr>
        <w:pStyle w:val="ListParagraph"/>
        <w:numPr>
          <w:ilvl w:val="1"/>
          <w:numId w:val="1"/>
        </w:numPr>
      </w:pPr>
      <w:r>
        <w:t>Has the relevant documentation been prepared for the Institutional Self-Study?</w:t>
      </w:r>
    </w:p>
    <w:p w:rsidR="00044A3E" w:rsidRDefault="00044A3E" w:rsidP="00044A3E">
      <w:pPr>
        <w:pStyle w:val="ListParagraph"/>
        <w:numPr>
          <w:ilvl w:val="0"/>
          <w:numId w:val="1"/>
        </w:numPr>
      </w:pPr>
      <w:r>
        <w:t>Complete Canvas integration with eLumen</w:t>
      </w:r>
    </w:p>
    <w:p w:rsidR="00044A3E" w:rsidRDefault="00044A3E" w:rsidP="00044A3E">
      <w:pPr>
        <w:pStyle w:val="ListParagraph"/>
      </w:pPr>
    </w:p>
    <w:p w:rsidR="00044A3E" w:rsidRDefault="00044A3E" w:rsidP="00044A3E">
      <w:pPr>
        <w:pStyle w:val="ListParagraph"/>
      </w:pPr>
    </w:p>
    <w:p w:rsidR="00044A3E" w:rsidRDefault="00044A3E" w:rsidP="00044A3E">
      <w:pPr>
        <w:pStyle w:val="ListParagraph"/>
        <w:ind w:left="0"/>
      </w:pPr>
      <w:r>
        <w:t>For IEC</w:t>
      </w:r>
    </w:p>
    <w:p w:rsidR="00044A3E" w:rsidRDefault="00044A3E" w:rsidP="00044A3E">
      <w:pPr>
        <w:pStyle w:val="ListParagraph"/>
        <w:ind w:left="0"/>
      </w:pPr>
      <w:r>
        <w:t>Investigate integration of assessment and program review using the eLumen platform</w:t>
      </w:r>
      <w:bookmarkStart w:id="0" w:name="_GoBack"/>
      <w:bookmarkEnd w:id="0"/>
    </w:p>
    <w:sectPr w:rsidR="00044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90B"/>
    <w:multiLevelType w:val="hybridMultilevel"/>
    <w:tmpl w:val="7C52E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3E"/>
    <w:rsid w:val="00044A3E"/>
    <w:rsid w:val="003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46BD"/>
  <w15:chartTrackingRefBased/>
  <w15:docId w15:val="{022C3C0F-0811-47CE-A12C-C8F54FED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Chown, Paul</dc:creator>
  <cp:keywords/>
  <dc:description/>
  <cp:lastModifiedBy>Chown, Paul</cp:lastModifiedBy>
  <cp:revision>1</cp:revision>
  <dcterms:created xsi:type="dcterms:W3CDTF">2021-03-09T21:36:00Z</dcterms:created>
  <dcterms:modified xsi:type="dcterms:W3CDTF">2021-03-09T21:41:00Z</dcterms:modified>
</cp:coreProperties>
</file>