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112DBC" w:rsidRDefault="00112DBC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October 21, 2021</w:t>
      </w:r>
    </w:p>
    <w:p w:rsidR="00814662" w:rsidRDefault="00CC2C85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C15AFF" w:rsidRDefault="00C15AFF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C15AFF">
        <w:rPr>
          <w:rFonts w:ascii="Adobe Devanagari" w:hAnsi="Adobe Devanagari" w:cs="Adobe Devanagari"/>
        </w:rPr>
        <w:t>https://redwoods-edu.zoom.us/j/95010633083?pwd=ZnQ1QU9qRlh2RnJ5bHhYUUovdlBKUT09</w:t>
      </w:r>
      <w:bookmarkStart w:id="0" w:name="_GoBack"/>
      <w:bookmarkEnd w:id="0"/>
    </w:p>
    <w:p w:rsidR="00BB73FD" w:rsidRPr="00BB73FD" w:rsidRDefault="00AC4626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16"/>
        <w:gridCol w:w="1776"/>
        <w:gridCol w:w="1780"/>
      </w:tblGrid>
      <w:tr w:rsidR="00CC2C85" w:rsidRPr="00CC2C85" w:rsidTr="00112DBC">
        <w:tc>
          <w:tcPr>
            <w:tcW w:w="5416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776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7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112DBC">
        <w:tc>
          <w:tcPr>
            <w:tcW w:w="5416" w:type="dxa"/>
          </w:tcPr>
          <w:p w:rsidR="00CC2C85" w:rsidRDefault="00112DB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Todd Olsen Introduction</w:t>
            </w:r>
          </w:p>
        </w:tc>
        <w:tc>
          <w:tcPr>
            <w:tcW w:w="1776" w:type="dxa"/>
          </w:tcPr>
          <w:p w:rsidR="00CC2C85" w:rsidRDefault="00112DB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Todd Olsen</w:t>
            </w:r>
          </w:p>
        </w:tc>
        <w:tc>
          <w:tcPr>
            <w:tcW w:w="1780" w:type="dxa"/>
          </w:tcPr>
          <w:p w:rsidR="00CC2C85" w:rsidRDefault="00C15AF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9:05-9:10</w:t>
            </w:r>
          </w:p>
        </w:tc>
      </w:tr>
      <w:tr w:rsidR="00112DBC" w:rsidTr="00112DBC">
        <w:tc>
          <w:tcPr>
            <w:tcW w:w="5416" w:type="dxa"/>
          </w:tcPr>
          <w:p w:rsidR="00112DBC" w:rsidRDefault="00112DBC" w:rsidP="00112DB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Appointment Booking for Testing Center (Campus</w:t>
            </w:r>
            <w:proofErr w:type="gramStart"/>
            <w:r>
              <w:rPr>
                <w:rFonts w:ascii="Adobe Devanagari" w:hAnsi="Adobe Devanagari" w:cs="Adobe Devanagari"/>
                <w:b/>
              </w:rPr>
              <w:t>??)</w:t>
            </w:r>
            <w:proofErr w:type="gramEnd"/>
          </w:p>
        </w:tc>
        <w:tc>
          <w:tcPr>
            <w:tcW w:w="1776" w:type="dxa"/>
          </w:tcPr>
          <w:p w:rsidR="00112DBC" w:rsidRDefault="00112DBC" w:rsidP="00112DB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Colin Trujillo</w:t>
            </w:r>
          </w:p>
        </w:tc>
        <w:tc>
          <w:tcPr>
            <w:tcW w:w="1780" w:type="dxa"/>
          </w:tcPr>
          <w:p w:rsidR="00112DBC" w:rsidRDefault="00C15AFF" w:rsidP="00112DB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9:10-9:20</w:t>
            </w:r>
          </w:p>
        </w:tc>
      </w:tr>
      <w:tr w:rsidR="00112DBC" w:rsidTr="00112DBC">
        <w:tc>
          <w:tcPr>
            <w:tcW w:w="5416" w:type="dxa"/>
          </w:tcPr>
          <w:p w:rsidR="00112DBC" w:rsidRDefault="00C15AFF" w:rsidP="00112DB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proofErr w:type="spellStart"/>
            <w:r>
              <w:rPr>
                <w:rFonts w:ascii="Adobe Devanagari" w:hAnsi="Adobe Devanagari" w:cs="Adobe Devanagari"/>
                <w:b/>
              </w:rPr>
              <w:t>Hyflex</w:t>
            </w:r>
            <w:proofErr w:type="spellEnd"/>
            <w:r>
              <w:rPr>
                <w:rFonts w:ascii="Adobe Devanagari" w:hAnsi="Adobe Devanagari" w:cs="Adobe Devanagari"/>
                <w:b/>
              </w:rPr>
              <w:t>: Telepresence, Zoom, etc.</w:t>
            </w:r>
          </w:p>
        </w:tc>
        <w:tc>
          <w:tcPr>
            <w:tcW w:w="1776" w:type="dxa"/>
          </w:tcPr>
          <w:p w:rsidR="00112DBC" w:rsidRDefault="00C15AFF" w:rsidP="00112DB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Reno Giovannetti</w:t>
            </w:r>
          </w:p>
        </w:tc>
        <w:tc>
          <w:tcPr>
            <w:tcW w:w="1780" w:type="dxa"/>
          </w:tcPr>
          <w:p w:rsidR="00112DBC" w:rsidRDefault="00C15AFF" w:rsidP="00112DB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9:20-9:35</w:t>
            </w:r>
          </w:p>
        </w:tc>
      </w:tr>
      <w:tr w:rsidR="00112DBC" w:rsidTr="00112DBC">
        <w:tc>
          <w:tcPr>
            <w:tcW w:w="5416" w:type="dxa"/>
          </w:tcPr>
          <w:p w:rsidR="00112DBC" w:rsidRDefault="00C15AFF" w:rsidP="00112DB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Faculty Onboarding</w:t>
            </w:r>
          </w:p>
        </w:tc>
        <w:tc>
          <w:tcPr>
            <w:tcW w:w="1776" w:type="dxa"/>
          </w:tcPr>
          <w:p w:rsidR="00112DBC" w:rsidRDefault="00C15AFF" w:rsidP="00112DB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Reno Giovannetti</w:t>
            </w:r>
          </w:p>
        </w:tc>
        <w:tc>
          <w:tcPr>
            <w:tcW w:w="1780" w:type="dxa"/>
          </w:tcPr>
          <w:p w:rsidR="00112DBC" w:rsidRDefault="00C15AFF" w:rsidP="00112DB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9:35-9:50</w:t>
            </w:r>
          </w:p>
        </w:tc>
      </w:tr>
      <w:tr w:rsidR="00C15AFF" w:rsidTr="00112DBC">
        <w:tc>
          <w:tcPr>
            <w:tcW w:w="5416" w:type="dxa"/>
          </w:tcPr>
          <w:p w:rsidR="00C15AFF" w:rsidRDefault="00C15AFF" w:rsidP="00112DB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 w:rsidRPr="00C15AFF">
              <w:rPr>
                <w:rFonts w:ascii="Adobe Devanagari" w:hAnsi="Adobe Devanagari" w:cs="Adobe Devanagari"/>
                <w:b/>
              </w:rPr>
              <w:t>IT Updates</w:t>
            </w:r>
          </w:p>
        </w:tc>
        <w:tc>
          <w:tcPr>
            <w:tcW w:w="1776" w:type="dxa"/>
          </w:tcPr>
          <w:p w:rsidR="00C15AFF" w:rsidRDefault="00C15AFF" w:rsidP="00112DB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Erik/Jose</w:t>
            </w:r>
          </w:p>
        </w:tc>
        <w:tc>
          <w:tcPr>
            <w:tcW w:w="1780" w:type="dxa"/>
          </w:tcPr>
          <w:p w:rsidR="00C15AFF" w:rsidRDefault="00C15AFF" w:rsidP="00112DBC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Time permitting</w:t>
            </w: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Pr="00286594" w:rsidRDefault="00E44EC7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810D1"/>
    <w:rsid w:val="000E4CBB"/>
    <w:rsid w:val="00112DBC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D025E"/>
    <w:rsid w:val="0043400D"/>
    <w:rsid w:val="004A7757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3009C"/>
    <w:rsid w:val="0076405B"/>
    <w:rsid w:val="007C1B2B"/>
    <w:rsid w:val="007C510D"/>
    <w:rsid w:val="007E4210"/>
    <w:rsid w:val="007E7B1B"/>
    <w:rsid w:val="00814662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15AFF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B7A6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4</cp:revision>
  <dcterms:created xsi:type="dcterms:W3CDTF">2021-10-04T20:46:00Z</dcterms:created>
  <dcterms:modified xsi:type="dcterms:W3CDTF">2021-10-18T17:10:00Z</dcterms:modified>
</cp:coreProperties>
</file>