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D5C1D" w14:textId="77777777" w:rsidR="006D7F97" w:rsidRPr="006D7F97" w:rsidRDefault="006D7F97" w:rsidP="006D7F97">
      <w:pPr>
        <w:spacing w:after="200" w:line="240" w:lineRule="auto"/>
        <w:jc w:val="center"/>
        <w:rPr>
          <w:rFonts w:ascii="Times New Roman" w:eastAsia="Times New Roman" w:hAnsi="Times New Roman" w:cs="Times New Roman"/>
          <w:color w:val="000000"/>
          <w:sz w:val="24"/>
          <w:szCs w:val="24"/>
        </w:rPr>
      </w:pPr>
      <w:r w:rsidRPr="006D7F97">
        <w:rPr>
          <w:rFonts w:ascii="Calibri" w:eastAsia="Times New Roman" w:hAnsi="Calibri" w:cs="Calibri"/>
          <w:noProof/>
          <w:color w:val="000000"/>
          <w:bdr w:val="none" w:sz="0" w:space="0" w:color="auto" w:frame="1"/>
        </w:rPr>
        <w:drawing>
          <wp:inline distT="0" distB="0" distL="0" distR="0" wp14:anchorId="32BF12D0" wp14:editId="674177A6">
            <wp:extent cx="762000" cy="457200"/>
            <wp:effectExtent l="0" t="0" r="0" b="0"/>
            <wp:docPr id="1" name="Picture 1" descr="https://lh3.googleusercontent.com/bwuSDNY-NwqL4j1A707kWVojO4y0hnEiZImkQs1u_Whh_yfUMEBbfcSu7P-rvhqWa99tTYEQK_M3PH_SYH-Mjd6voLDnLaWEIGuaulJlsVDJiu-OAWvRrrseUg1PSAOM5epct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wuSDNY-NwqL4j1A707kWVojO4y0hnEiZImkQs1u_Whh_yfUMEBbfcSu7P-rvhqWa99tTYEQK_M3PH_SYH-Mjd6voLDnLaWEIGuaulJlsVDJiu-OAWvRrrseUg1PSAOM5epct4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p>
    <w:p w14:paraId="0DB3A173" w14:textId="50812D10" w:rsidR="006D7F97" w:rsidRPr="006D7F97" w:rsidRDefault="00962128" w:rsidP="006D7F97">
      <w:pPr>
        <w:pBdr>
          <w:top w:val="single" w:sz="12" w:space="1" w:color="000000"/>
          <w:bottom w:val="single" w:sz="12" w:space="1" w:color="000000"/>
        </w:pBdr>
        <w:spacing w:after="200" w:line="240" w:lineRule="auto"/>
        <w:jc w:val="center"/>
        <w:rPr>
          <w:rFonts w:ascii="Times New Roman" w:eastAsia="Times New Roman" w:hAnsi="Times New Roman" w:cs="Times New Roman"/>
          <w:color w:val="000000"/>
          <w:sz w:val="24"/>
          <w:szCs w:val="24"/>
        </w:rPr>
      </w:pPr>
      <w:r>
        <w:rPr>
          <w:rFonts w:ascii="&amp;quot" w:eastAsia="Times New Roman" w:hAnsi="&amp;quot" w:cs="Times New Roman"/>
          <w:b/>
          <w:bCs/>
          <w:color w:val="000000"/>
          <w:sz w:val="24"/>
          <w:szCs w:val="24"/>
        </w:rPr>
        <w:t>Education Master Plan</w:t>
      </w:r>
    </w:p>
    <w:p w14:paraId="3F45753F" w14:textId="4879B280" w:rsidR="006D7F97" w:rsidRPr="006D7F97" w:rsidRDefault="00962128" w:rsidP="006D7F97">
      <w:pPr>
        <w:spacing w:after="0" w:line="240" w:lineRule="auto"/>
        <w:jc w:val="center"/>
        <w:rPr>
          <w:rFonts w:ascii="Times New Roman" w:eastAsia="Times New Roman" w:hAnsi="Times New Roman" w:cs="Times New Roman"/>
          <w:color w:val="000000"/>
          <w:sz w:val="24"/>
          <w:szCs w:val="24"/>
        </w:rPr>
      </w:pPr>
      <w:r>
        <w:rPr>
          <w:rFonts w:ascii="&amp;quot" w:eastAsia="Times New Roman" w:hAnsi="&amp;quot" w:cs="Times New Roman"/>
          <w:color w:val="000000"/>
          <w:sz w:val="24"/>
          <w:szCs w:val="24"/>
        </w:rPr>
        <w:t xml:space="preserve">September </w:t>
      </w:r>
      <w:proofErr w:type="gramStart"/>
      <w:r>
        <w:rPr>
          <w:rFonts w:ascii="&amp;quot" w:eastAsia="Times New Roman" w:hAnsi="&amp;quot" w:cs="Times New Roman"/>
          <w:color w:val="000000"/>
          <w:sz w:val="24"/>
          <w:szCs w:val="24"/>
        </w:rPr>
        <w:t xml:space="preserve">11, </w:t>
      </w:r>
      <w:r w:rsidR="006D7F97">
        <w:rPr>
          <w:rFonts w:ascii="&amp;quot" w:eastAsia="Times New Roman" w:hAnsi="&amp;quot" w:cs="Times New Roman"/>
          <w:color w:val="000000"/>
          <w:sz w:val="24"/>
          <w:szCs w:val="24"/>
        </w:rPr>
        <w:t xml:space="preserve"> 2020</w:t>
      </w:r>
      <w:proofErr w:type="gramEnd"/>
    </w:p>
    <w:p w14:paraId="66AFBBC4" w14:textId="3ACCFFBE" w:rsidR="006D7F97" w:rsidRPr="006D7F97" w:rsidRDefault="00962128" w:rsidP="006D7F97">
      <w:pPr>
        <w:spacing w:after="0" w:line="240" w:lineRule="auto"/>
        <w:jc w:val="center"/>
        <w:rPr>
          <w:rFonts w:ascii="Times New Roman" w:eastAsia="Times New Roman" w:hAnsi="Times New Roman" w:cs="Times New Roman"/>
          <w:color w:val="000000"/>
          <w:sz w:val="24"/>
          <w:szCs w:val="24"/>
        </w:rPr>
      </w:pPr>
      <w:r>
        <w:rPr>
          <w:rFonts w:ascii="&amp;quot" w:eastAsia="Times New Roman" w:hAnsi="&amp;quot" w:cs="Times New Roman"/>
          <w:color w:val="000000"/>
          <w:sz w:val="24"/>
          <w:szCs w:val="24"/>
        </w:rPr>
        <w:t>9</w:t>
      </w:r>
      <w:r w:rsidR="001912F0">
        <w:rPr>
          <w:rFonts w:ascii="&amp;quot" w:eastAsia="Times New Roman" w:hAnsi="&amp;quot" w:cs="Times New Roman"/>
          <w:color w:val="000000"/>
          <w:sz w:val="24"/>
          <w:szCs w:val="24"/>
        </w:rPr>
        <w:t>:</w:t>
      </w:r>
      <w:r>
        <w:rPr>
          <w:rFonts w:ascii="&amp;quot" w:eastAsia="Times New Roman" w:hAnsi="&amp;quot" w:cs="Times New Roman"/>
          <w:color w:val="000000"/>
          <w:sz w:val="24"/>
          <w:szCs w:val="24"/>
        </w:rPr>
        <w:t>3</w:t>
      </w:r>
      <w:r w:rsidR="001912F0">
        <w:rPr>
          <w:rFonts w:ascii="&amp;quot" w:eastAsia="Times New Roman" w:hAnsi="&amp;quot" w:cs="Times New Roman"/>
          <w:color w:val="000000"/>
          <w:sz w:val="24"/>
          <w:szCs w:val="24"/>
        </w:rPr>
        <w:t xml:space="preserve">0am </w:t>
      </w:r>
      <w:r w:rsidR="001912F0" w:rsidRPr="006D7F97">
        <w:rPr>
          <w:rFonts w:ascii="&amp;quot" w:eastAsia="Times New Roman" w:hAnsi="&amp;quot" w:cs="Times New Roman"/>
          <w:color w:val="000000"/>
          <w:sz w:val="24"/>
          <w:szCs w:val="24"/>
        </w:rPr>
        <w:t>–</w:t>
      </w:r>
      <w:r w:rsidR="006D7F97" w:rsidRPr="006D7F97">
        <w:rPr>
          <w:rFonts w:ascii="&amp;quot" w:eastAsia="Times New Roman" w:hAnsi="&amp;quot" w:cs="Times New Roman"/>
          <w:color w:val="000000"/>
          <w:sz w:val="24"/>
          <w:szCs w:val="24"/>
        </w:rPr>
        <w:t xml:space="preserve"> 12:</w:t>
      </w:r>
      <w:r w:rsidR="00393580">
        <w:rPr>
          <w:rFonts w:ascii="&amp;quot" w:eastAsia="Times New Roman" w:hAnsi="&amp;quot" w:cs="Times New Roman"/>
          <w:color w:val="000000"/>
          <w:sz w:val="24"/>
          <w:szCs w:val="24"/>
        </w:rPr>
        <w:t>0</w:t>
      </w:r>
      <w:r w:rsidR="006D7F97" w:rsidRPr="006D7F97">
        <w:rPr>
          <w:rFonts w:ascii="&amp;quot" w:eastAsia="Times New Roman" w:hAnsi="&amp;quot" w:cs="Times New Roman"/>
          <w:color w:val="000000"/>
          <w:sz w:val="24"/>
          <w:szCs w:val="24"/>
        </w:rPr>
        <w:t>0 pm</w:t>
      </w:r>
      <w:r w:rsidR="006D7F97" w:rsidRPr="006D7F97">
        <w:rPr>
          <w:rFonts w:ascii="&amp;quot" w:eastAsia="Times New Roman" w:hAnsi="&amp;quot" w:cs="Times New Roman"/>
          <w:color w:val="000000"/>
          <w:sz w:val="24"/>
          <w:szCs w:val="24"/>
        </w:rPr>
        <w:br/>
      </w:r>
      <w:r w:rsidR="006D7F97">
        <w:rPr>
          <w:rFonts w:ascii="&amp;quot" w:eastAsia="Times New Roman" w:hAnsi="&amp;quot" w:cs="Times New Roman"/>
          <w:color w:val="000000"/>
          <w:sz w:val="24"/>
          <w:szCs w:val="24"/>
        </w:rPr>
        <w:t>Zoom</w:t>
      </w:r>
    </w:p>
    <w:p w14:paraId="7EC32BC9" w14:textId="77777777" w:rsidR="006D7F97" w:rsidRDefault="006D7F97" w:rsidP="006D7F97">
      <w:pPr>
        <w:spacing w:after="200" w:line="240" w:lineRule="auto"/>
        <w:jc w:val="center"/>
        <w:rPr>
          <w:rFonts w:ascii="&amp;quot" w:eastAsia="Times New Roman" w:hAnsi="&amp;quot" w:cs="Times New Roman"/>
          <w:b/>
          <w:bCs/>
          <w:color w:val="000000"/>
          <w:sz w:val="24"/>
          <w:szCs w:val="24"/>
        </w:rPr>
      </w:pPr>
      <w:r w:rsidRPr="006D7F97">
        <w:rPr>
          <w:rFonts w:ascii="&amp;quot" w:eastAsia="Times New Roman" w:hAnsi="&amp;quot" w:cs="Times New Roman"/>
          <w:b/>
          <w:bCs/>
          <w:color w:val="000000"/>
          <w:sz w:val="24"/>
          <w:szCs w:val="24"/>
        </w:rPr>
        <w:t>Agenda</w:t>
      </w:r>
      <w:r w:rsidR="002F635B">
        <w:rPr>
          <w:rFonts w:ascii="&amp;quot" w:eastAsia="Times New Roman" w:hAnsi="&amp;quot" w:cs="Times New Roman"/>
          <w:b/>
          <w:bCs/>
          <w:color w:val="000000"/>
          <w:sz w:val="24"/>
          <w:szCs w:val="24"/>
        </w:rPr>
        <w:t>/Notes</w:t>
      </w:r>
    </w:p>
    <w:p w14:paraId="2073B934" w14:textId="624E8DDA" w:rsidR="002F635B" w:rsidRPr="006D7F97" w:rsidRDefault="002F635B" w:rsidP="002F635B">
      <w:pPr>
        <w:spacing w:after="200" w:line="240" w:lineRule="auto"/>
        <w:rPr>
          <w:rFonts w:ascii="Times New Roman" w:eastAsia="Times New Roman" w:hAnsi="Times New Roman" w:cs="Times New Roman"/>
          <w:color w:val="000000"/>
          <w:sz w:val="24"/>
          <w:szCs w:val="24"/>
        </w:rPr>
      </w:pPr>
      <w:r>
        <w:rPr>
          <w:rFonts w:ascii="&amp;quot" w:eastAsia="Times New Roman" w:hAnsi="&amp;quot" w:cs="Times New Roman"/>
          <w:b/>
          <w:bCs/>
          <w:color w:val="000000"/>
          <w:sz w:val="24"/>
          <w:szCs w:val="24"/>
        </w:rPr>
        <w:t xml:space="preserve">Participants: </w:t>
      </w:r>
      <w:r>
        <w:rPr>
          <w:rFonts w:ascii="&amp;quot" w:eastAsia="Times New Roman" w:hAnsi="&amp;quot" w:cs="Times New Roman"/>
          <w:bCs/>
          <w:color w:val="000000"/>
          <w:sz w:val="24"/>
          <w:szCs w:val="24"/>
        </w:rPr>
        <w:t xml:space="preserve"> </w:t>
      </w:r>
      <w:r w:rsidR="00962128">
        <w:rPr>
          <w:rFonts w:ascii="&amp;quot" w:eastAsia="Times New Roman" w:hAnsi="&amp;quot" w:cs="Times New Roman"/>
          <w:bCs/>
          <w:color w:val="000000"/>
          <w:sz w:val="24"/>
          <w:szCs w:val="24"/>
        </w:rPr>
        <w:t xml:space="preserve">Philip </w:t>
      </w:r>
      <w:proofErr w:type="spellStart"/>
      <w:r w:rsidR="00962128">
        <w:rPr>
          <w:rFonts w:ascii="&amp;quot" w:eastAsia="Times New Roman" w:hAnsi="&amp;quot" w:cs="Times New Roman"/>
          <w:bCs/>
          <w:color w:val="000000"/>
          <w:sz w:val="24"/>
          <w:szCs w:val="24"/>
        </w:rPr>
        <w:t>Mancus</w:t>
      </w:r>
      <w:proofErr w:type="spellEnd"/>
      <w:r w:rsidR="00962128">
        <w:rPr>
          <w:rFonts w:ascii="&amp;quot" w:eastAsia="Times New Roman" w:hAnsi="&amp;quot" w:cs="Times New Roman"/>
          <w:bCs/>
          <w:color w:val="000000"/>
          <w:sz w:val="24"/>
          <w:szCs w:val="24"/>
        </w:rPr>
        <w:t xml:space="preserve">, Angelina Hill, Peter Blakemore, Chris Gaines, John Johnston, Levi Gill, Gary Sokolow, Derek </w:t>
      </w:r>
      <w:proofErr w:type="spellStart"/>
      <w:r w:rsidR="00962128">
        <w:rPr>
          <w:rFonts w:ascii="&amp;quot" w:eastAsia="Times New Roman" w:hAnsi="&amp;quot" w:cs="Times New Roman"/>
          <w:bCs/>
          <w:color w:val="000000"/>
          <w:sz w:val="24"/>
          <w:szCs w:val="24"/>
        </w:rPr>
        <w:t>Glavich</w:t>
      </w:r>
      <w:proofErr w:type="spellEnd"/>
      <w:r w:rsidR="00962128">
        <w:rPr>
          <w:rFonts w:ascii="&amp;quot" w:eastAsia="Times New Roman" w:hAnsi="&amp;quot" w:cs="Times New Roman"/>
          <w:bCs/>
          <w:color w:val="000000"/>
          <w:sz w:val="24"/>
          <w:szCs w:val="24"/>
        </w:rPr>
        <w:t xml:space="preserve">, Kerry Mayer, Jon </w:t>
      </w:r>
      <w:proofErr w:type="spellStart"/>
      <w:r w:rsidR="00962128">
        <w:rPr>
          <w:rFonts w:ascii="&amp;quot" w:eastAsia="Times New Roman" w:hAnsi="&amp;quot" w:cs="Times New Roman"/>
          <w:bCs/>
          <w:color w:val="000000"/>
          <w:sz w:val="24"/>
          <w:szCs w:val="24"/>
        </w:rPr>
        <w:t>Pedicino</w:t>
      </w:r>
      <w:proofErr w:type="spellEnd"/>
      <w:r w:rsidR="00962128">
        <w:rPr>
          <w:rFonts w:ascii="&amp;quot" w:eastAsia="Times New Roman" w:hAnsi="&amp;quot" w:cs="Times New Roman"/>
          <w:bCs/>
          <w:color w:val="000000"/>
          <w:sz w:val="24"/>
          <w:szCs w:val="24"/>
        </w:rPr>
        <w:t>, Sean Thomas, Reno Giovannetti</w:t>
      </w:r>
      <w:r w:rsidR="00E56F9F">
        <w:rPr>
          <w:rFonts w:ascii="&amp;quot" w:eastAsia="Times New Roman" w:hAnsi="&amp;quot" w:cs="Times New Roman"/>
          <w:bCs/>
          <w:color w:val="000000"/>
          <w:sz w:val="24"/>
          <w:szCs w:val="24"/>
        </w:rPr>
        <w:t>, Wendy Riggs</w:t>
      </w:r>
    </w:p>
    <w:tbl>
      <w:tblPr>
        <w:tblW w:w="10165" w:type="dxa"/>
        <w:tblCellMar>
          <w:top w:w="15" w:type="dxa"/>
          <w:left w:w="15" w:type="dxa"/>
          <w:bottom w:w="15" w:type="dxa"/>
          <w:right w:w="15" w:type="dxa"/>
        </w:tblCellMar>
        <w:tblLook w:val="04A0" w:firstRow="1" w:lastRow="0" w:firstColumn="1" w:lastColumn="0" w:noHBand="0" w:noVBand="1"/>
      </w:tblPr>
      <w:tblGrid>
        <w:gridCol w:w="625"/>
        <w:gridCol w:w="1530"/>
        <w:gridCol w:w="8010"/>
      </w:tblGrid>
      <w:tr w:rsidR="00BE318E" w:rsidRPr="006D7F97" w14:paraId="1D5ACCEB" w14:textId="476D7005" w:rsidTr="00962128">
        <w:trPr>
          <w:trHeight w:val="534"/>
        </w:trPr>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4CB0C" w14:textId="77777777" w:rsidR="00BE318E" w:rsidRPr="006D7F97" w:rsidRDefault="00BE318E" w:rsidP="006D7F97">
            <w:pPr>
              <w:spacing w:after="120" w:line="240" w:lineRule="auto"/>
              <w:rPr>
                <w:rFonts w:ascii="Times New Roman" w:eastAsia="Times New Roman" w:hAnsi="Times New Roman" w:cs="Times New Roman"/>
                <w:sz w:val="24"/>
                <w:szCs w:val="24"/>
              </w:rPr>
            </w:pPr>
            <w:r>
              <w:rPr>
                <w:rFonts w:ascii="&amp;quot" w:eastAsia="Times New Roman" w:hAnsi="&amp;quot" w:cs="Times New Roman"/>
                <w:color w:val="000000"/>
                <w:sz w:val="24"/>
                <w:szCs w:val="24"/>
              </w:rPr>
              <w:t>1</w:t>
            </w:r>
            <w:r w:rsidRPr="006D7F97">
              <w:rPr>
                <w:rFonts w:ascii="&amp;quot" w:eastAsia="Times New Roman" w:hAnsi="&amp;quot"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Pr>
          <w:p w14:paraId="0B7A1A87" w14:textId="7AB97176" w:rsidR="00BE318E" w:rsidRDefault="00962128"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Survey Questions </w:t>
            </w:r>
          </w:p>
        </w:tc>
        <w:tc>
          <w:tcPr>
            <w:tcW w:w="8010" w:type="dxa"/>
            <w:tcBorders>
              <w:top w:val="single" w:sz="4" w:space="0" w:color="000000"/>
              <w:left w:val="single" w:sz="4" w:space="0" w:color="000000"/>
              <w:bottom w:val="single" w:sz="4" w:space="0" w:color="000000"/>
              <w:right w:val="single" w:sz="4" w:space="0" w:color="000000"/>
            </w:tcBorders>
          </w:tcPr>
          <w:p w14:paraId="1880109F" w14:textId="77777777" w:rsidR="00697E53" w:rsidRPr="00E56F9F" w:rsidRDefault="00962128" w:rsidP="00962128">
            <w:pPr>
              <w:pStyle w:val="ListParagraph"/>
              <w:numPr>
                <w:ilvl w:val="0"/>
                <w:numId w:val="3"/>
              </w:numPr>
              <w:snapToGrid w:val="0"/>
              <w:spacing w:after="120" w:line="240" w:lineRule="auto"/>
              <w:ind w:left="446"/>
              <w:contextualSpacing w:val="0"/>
              <w:rPr>
                <w:rFonts w:ascii="&amp;quot" w:eastAsia="Times New Roman" w:hAnsi="&amp;quot" w:cs="Times New Roman"/>
                <w:i/>
                <w:iCs/>
                <w:color w:val="000000"/>
                <w:sz w:val="24"/>
                <w:szCs w:val="24"/>
              </w:rPr>
            </w:pPr>
            <w:r w:rsidRPr="00E56F9F">
              <w:rPr>
                <w:rFonts w:ascii="&amp;quot" w:eastAsia="Times New Roman" w:hAnsi="&amp;quot" w:cs="Times New Roman"/>
                <w:i/>
                <w:iCs/>
                <w:color w:val="000000"/>
                <w:sz w:val="24"/>
                <w:szCs w:val="24"/>
              </w:rPr>
              <w:t>Can CR expand its current program offerings while remaining financially sustainable?</w:t>
            </w:r>
          </w:p>
          <w:p w14:paraId="00F6A3E2" w14:textId="7E490623" w:rsidR="00962128" w:rsidRPr="00962128" w:rsidRDefault="00E56F9F" w:rsidP="00962128">
            <w:pPr>
              <w:pStyle w:val="ListParagraph"/>
              <w:snapToGrid w:val="0"/>
              <w:spacing w:after="120" w:line="240" w:lineRule="auto"/>
              <w:ind w:left="446"/>
              <w:contextualSpacing w:val="0"/>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Derek feels that </w:t>
            </w:r>
            <w:r w:rsidR="00962128">
              <w:rPr>
                <w:rFonts w:ascii="&amp;quot" w:eastAsia="Times New Roman" w:hAnsi="&amp;quot" w:cs="Times New Roman"/>
                <w:color w:val="000000"/>
                <w:sz w:val="24"/>
                <w:szCs w:val="24"/>
              </w:rPr>
              <w:t xml:space="preserve">CE has a lot of room to grow, but one of the key inhibitors </w:t>
            </w:r>
            <w:r w:rsidR="00E32F14">
              <w:rPr>
                <w:rFonts w:ascii="&amp;quot" w:eastAsia="Times New Roman" w:hAnsi="&amp;quot" w:cs="Times New Roman"/>
                <w:color w:val="000000"/>
                <w:sz w:val="24"/>
                <w:szCs w:val="24"/>
              </w:rPr>
              <w:t xml:space="preserve">to growth </w:t>
            </w:r>
            <w:r w:rsidR="00962128">
              <w:rPr>
                <w:rFonts w:ascii="&amp;quot" w:eastAsia="Times New Roman" w:hAnsi="&amp;quot" w:cs="Times New Roman"/>
                <w:color w:val="000000"/>
                <w:sz w:val="24"/>
                <w:szCs w:val="24"/>
              </w:rPr>
              <w:t xml:space="preserve">are the professional minimum qualifications. </w:t>
            </w:r>
            <w:r w:rsidR="00E32F14">
              <w:rPr>
                <w:rFonts w:ascii="&amp;quot" w:eastAsia="Times New Roman" w:hAnsi="&amp;quot" w:cs="Times New Roman"/>
                <w:color w:val="000000"/>
                <w:sz w:val="24"/>
                <w:szCs w:val="24"/>
              </w:rPr>
              <w:t>In the trade fields the</w:t>
            </w:r>
            <w:r w:rsidR="00962128">
              <w:rPr>
                <w:rFonts w:ascii="&amp;quot" w:eastAsia="Times New Roman" w:hAnsi="&amp;quot" w:cs="Times New Roman"/>
                <w:color w:val="000000"/>
                <w:sz w:val="24"/>
                <w:szCs w:val="24"/>
              </w:rPr>
              <w:t xml:space="preserve"> best instructors with the best skills </w:t>
            </w:r>
            <w:r w:rsidR="00E32F14">
              <w:rPr>
                <w:rFonts w:ascii="&amp;quot" w:eastAsia="Times New Roman" w:hAnsi="&amp;quot" w:cs="Times New Roman"/>
                <w:color w:val="000000"/>
                <w:sz w:val="24"/>
                <w:szCs w:val="24"/>
              </w:rPr>
              <w:t xml:space="preserve">often </w:t>
            </w:r>
            <w:r w:rsidR="00962128">
              <w:rPr>
                <w:rFonts w:ascii="&amp;quot" w:eastAsia="Times New Roman" w:hAnsi="&amp;quot" w:cs="Times New Roman"/>
                <w:color w:val="000000"/>
                <w:sz w:val="24"/>
                <w:szCs w:val="24"/>
              </w:rPr>
              <w:t xml:space="preserve">do not </w:t>
            </w:r>
            <w:r w:rsidR="00E32F14">
              <w:rPr>
                <w:rFonts w:ascii="&amp;quot" w:eastAsia="Times New Roman" w:hAnsi="&amp;quot" w:cs="Times New Roman"/>
                <w:color w:val="000000"/>
                <w:sz w:val="24"/>
                <w:szCs w:val="24"/>
              </w:rPr>
              <w:t>meet min quals</w:t>
            </w:r>
            <w:r w:rsidR="00962128">
              <w:rPr>
                <w:rFonts w:ascii="&amp;quot" w:eastAsia="Times New Roman" w:hAnsi="&amp;quot" w:cs="Times New Roman"/>
                <w:color w:val="000000"/>
                <w:sz w:val="24"/>
                <w:szCs w:val="24"/>
              </w:rPr>
              <w:t xml:space="preserve">. </w:t>
            </w:r>
          </w:p>
          <w:p w14:paraId="6CB9E447" w14:textId="5AE99814" w:rsidR="00E56F9F" w:rsidRDefault="00962128" w:rsidP="00962128">
            <w:pPr>
              <w:pStyle w:val="ListParagraph"/>
              <w:snapToGrid w:val="0"/>
              <w:spacing w:after="120" w:line="240" w:lineRule="auto"/>
              <w:ind w:left="446"/>
              <w:contextualSpacing w:val="0"/>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There has been an opinion in the past that liberal arts education that is part of getting a degree is </w:t>
            </w:r>
            <w:r w:rsidR="00E32F14">
              <w:rPr>
                <w:rFonts w:ascii="&amp;quot" w:eastAsia="Times New Roman" w:hAnsi="&amp;quot" w:cs="Times New Roman"/>
                <w:color w:val="000000"/>
                <w:sz w:val="24"/>
                <w:szCs w:val="24"/>
              </w:rPr>
              <w:t>essential to teaching</w:t>
            </w:r>
            <w:r>
              <w:rPr>
                <w:rFonts w:ascii="&amp;quot" w:eastAsia="Times New Roman" w:hAnsi="&amp;quot" w:cs="Times New Roman"/>
                <w:color w:val="000000"/>
                <w:sz w:val="24"/>
                <w:szCs w:val="24"/>
              </w:rPr>
              <w:t xml:space="preserve">. Especially, with full time faculty who would have to serve on planning committees, Senate, etc. For part-time faculty this may be less of a concern. </w:t>
            </w:r>
          </w:p>
          <w:p w14:paraId="4D248AEF" w14:textId="6DE21F1A" w:rsidR="00962128" w:rsidRDefault="00E56F9F" w:rsidP="00962128">
            <w:pPr>
              <w:pStyle w:val="ListParagraph"/>
              <w:snapToGrid w:val="0"/>
              <w:spacing w:after="120" w:line="240" w:lineRule="auto"/>
              <w:ind w:left="446"/>
              <w:contextualSpacing w:val="0"/>
              <w:rPr>
                <w:rFonts w:ascii="&amp;quot" w:eastAsia="Times New Roman" w:hAnsi="&amp;quot" w:cs="Times New Roman"/>
                <w:color w:val="000000"/>
                <w:sz w:val="24"/>
                <w:szCs w:val="24"/>
              </w:rPr>
            </w:pPr>
            <w:r>
              <w:rPr>
                <w:rFonts w:ascii="&amp;quot" w:eastAsia="Times New Roman" w:hAnsi="&amp;quot" w:cs="Times New Roman"/>
                <w:color w:val="000000"/>
                <w:sz w:val="24"/>
                <w:szCs w:val="24"/>
              </w:rPr>
              <w:t>Possible solutions: An adult education course to help confirm these skills in candidates. Being partnered with other instructors in a sort of mentorship situation.</w:t>
            </w:r>
          </w:p>
          <w:p w14:paraId="21042D60" w14:textId="3C67F8A6" w:rsidR="00E56F9F" w:rsidRDefault="00E56F9F" w:rsidP="00962128">
            <w:pPr>
              <w:pStyle w:val="ListParagraph"/>
              <w:snapToGrid w:val="0"/>
              <w:spacing w:after="120" w:line="240" w:lineRule="auto"/>
              <w:ind w:left="446"/>
              <w:contextualSpacing w:val="0"/>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Financially, expansions have been problematic at CR. </w:t>
            </w:r>
            <w:r w:rsidR="00B063D1">
              <w:rPr>
                <w:rFonts w:ascii="&amp;quot" w:eastAsia="Times New Roman" w:hAnsi="&amp;quot" w:cs="Times New Roman"/>
                <w:color w:val="000000"/>
                <w:sz w:val="24"/>
                <w:szCs w:val="24"/>
              </w:rPr>
              <w:t xml:space="preserve">We do not have a long history </w:t>
            </w:r>
            <w:r w:rsidR="00E32F14">
              <w:rPr>
                <w:rFonts w:ascii="&amp;quot" w:eastAsia="Times New Roman" w:hAnsi="&amp;quot" w:cs="Times New Roman"/>
                <w:color w:val="000000"/>
                <w:sz w:val="24"/>
                <w:szCs w:val="24"/>
              </w:rPr>
              <w:t xml:space="preserve">of expanding the breadth of </w:t>
            </w:r>
            <w:proofErr w:type="spellStart"/>
            <w:r w:rsidR="00E32F14">
              <w:rPr>
                <w:rFonts w:ascii="&amp;quot" w:eastAsia="Times New Roman" w:hAnsi="&amp;quot" w:cs="Times New Roman"/>
                <w:color w:val="000000"/>
                <w:sz w:val="24"/>
                <w:szCs w:val="24"/>
              </w:rPr>
              <w:t>offerrings</w:t>
            </w:r>
            <w:proofErr w:type="spellEnd"/>
            <w:r w:rsidR="00E32F14">
              <w:rPr>
                <w:rFonts w:ascii="&amp;quot" w:eastAsia="Times New Roman" w:hAnsi="&amp;quot" w:cs="Times New Roman"/>
                <w:color w:val="000000"/>
                <w:sz w:val="24"/>
                <w:szCs w:val="24"/>
              </w:rPr>
              <w:t xml:space="preserve"> and not necessarily the depth. We also have not typically reduced</w:t>
            </w:r>
            <w:r w:rsidR="00B063D1">
              <w:rPr>
                <w:rFonts w:ascii="&amp;quot" w:eastAsia="Times New Roman" w:hAnsi="&amp;quot" w:cs="Times New Roman"/>
                <w:color w:val="000000"/>
                <w:sz w:val="24"/>
                <w:szCs w:val="24"/>
              </w:rPr>
              <w:t xml:space="preserve"> offerings</w:t>
            </w:r>
            <w:r>
              <w:rPr>
                <w:rFonts w:ascii="&amp;quot" w:eastAsia="Times New Roman" w:hAnsi="&amp;quot" w:cs="Times New Roman"/>
                <w:color w:val="000000"/>
                <w:sz w:val="24"/>
                <w:szCs w:val="24"/>
              </w:rPr>
              <w:t xml:space="preserve"> </w:t>
            </w:r>
            <w:r w:rsidR="00B063D1">
              <w:rPr>
                <w:rFonts w:ascii="&amp;quot" w:eastAsia="Times New Roman" w:hAnsi="&amp;quot" w:cs="Times New Roman"/>
                <w:color w:val="000000"/>
                <w:sz w:val="24"/>
                <w:szCs w:val="24"/>
              </w:rPr>
              <w:t>in order to</w:t>
            </w:r>
            <w:r>
              <w:rPr>
                <w:rFonts w:ascii="&amp;quot" w:eastAsia="Times New Roman" w:hAnsi="&amp;quot" w:cs="Times New Roman"/>
                <w:color w:val="000000"/>
                <w:sz w:val="24"/>
                <w:szCs w:val="24"/>
              </w:rPr>
              <w:t xml:space="preserve"> expan</w:t>
            </w:r>
            <w:r w:rsidR="00B063D1">
              <w:rPr>
                <w:rFonts w:ascii="&amp;quot" w:eastAsia="Times New Roman" w:hAnsi="&amp;quot" w:cs="Times New Roman"/>
                <w:color w:val="000000"/>
                <w:sz w:val="24"/>
                <w:szCs w:val="24"/>
              </w:rPr>
              <w:t>d</w:t>
            </w:r>
            <w:r>
              <w:rPr>
                <w:rFonts w:ascii="&amp;quot" w:eastAsia="Times New Roman" w:hAnsi="&amp;quot" w:cs="Times New Roman"/>
                <w:color w:val="000000"/>
                <w:sz w:val="24"/>
                <w:szCs w:val="24"/>
              </w:rPr>
              <w:t xml:space="preserve"> other areas. </w:t>
            </w:r>
          </w:p>
          <w:p w14:paraId="2A7780A8" w14:textId="611B72D0" w:rsidR="00B063D1" w:rsidRDefault="00B063D1" w:rsidP="00E56F9F">
            <w:pPr>
              <w:pStyle w:val="ListParagraph"/>
              <w:snapToGrid w:val="0"/>
              <w:spacing w:after="120" w:line="240" w:lineRule="auto"/>
              <w:ind w:left="446"/>
              <w:contextualSpacing w:val="0"/>
              <w:rPr>
                <w:rFonts w:ascii="&amp;quot" w:eastAsia="Times New Roman" w:hAnsi="&amp;quot" w:cs="Times New Roman"/>
                <w:color w:val="000000"/>
                <w:sz w:val="24"/>
                <w:szCs w:val="24"/>
              </w:rPr>
            </w:pPr>
            <w:r>
              <w:rPr>
                <w:rFonts w:ascii="&amp;quot" w:eastAsia="Times New Roman" w:hAnsi="&amp;quot" w:cs="Times New Roman"/>
                <w:color w:val="000000"/>
                <w:sz w:val="24"/>
                <w:szCs w:val="24"/>
              </w:rPr>
              <w:t>Levi noted two different missions of the District</w:t>
            </w:r>
            <w:r w:rsidR="00E56F9F">
              <w:rPr>
                <w:rFonts w:ascii="&amp;quot" w:eastAsia="Times New Roman" w:hAnsi="&amp;quot" w:cs="Times New Roman"/>
                <w:color w:val="000000"/>
                <w:sz w:val="24"/>
                <w:szCs w:val="24"/>
              </w:rPr>
              <w:t xml:space="preserve"> as a college for transfer education and as a trade school to meet the needs of the community</w:t>
            </w:r>
            <w:r w:rsidR="00924B1F">
              <w:rPr>
                <w:rFonts w:ascii="&amp;quot" w:eastAsia="Times New Roman" w:hAnsi="&amp;quot" w:cs="Times New Roman"/>
                <w:color w:val="000000"/>
                <w:sz w:val="24"/>
                <w:szCs w:val="24"/>
              </w:rPr>
              <w:t xml:space="preserve"> that can sometimes be at odds. </w:t>
            </w:r>
            <w:r w:rsidR="00E56F9F">
              <w:rPr>
                <w:rFonts w:ascii="&amp;quot" w:eastAsia="Times New Roman" w:hAnsi="&amp;quot" w:cs="Times New Roman"/>
                <w:color w:val="000000"/>
                <w:sz w:val="24"/>
                <w:szCs w:val="24"/>
              </w:rPr>
              <w:t xml:space="preserve">There is currently a lot of funding for CE, but that can shift. </w:t>
            </w:r>
          </w:p>
          <w:p w14:paraId="3B933D20" w14:textId="2CA9B7C5" w:rsidR="00E56F9F" w:rsidRPr="00E56F9F" w:rsidRDefault="00B063D1" w:rsidP="00E56F9F">
            <w:pPr>
              <w:pStyle w:val="ListParagraph"/>
              <w:snapToGrid w:val="0"/>
              <w:spacing w:after="120" w:line="240" w:lineRule="auto"/>
              <w:ind w:left="446"/>
              <w:contextualSpacing w:val="0"/>
              <w:rPr>
                <w:rFonts w:ascii="&amp;quot" w:eastAsia="Times New Roman" w:hAnsi="&amp;quot" w:cs="Times New Roman"/>
                <w:color w:val="000000"/>
                <w:sz w:val="24"/>
                <w:szCs w:val="24"/>
              </w:rPr>
            </w:pPr>
            <w:r>
              <w:rPr>
                <w:rFonts w:ascii="&amp;quot" w:eastAsia="Times New Roman" w:hAnsi="&amp;quot" w:cs="Times New Roman"/>
                <w:color w:val="000000"/>
                <w:sz w:val="24"/>
                <w:szCs w:val="24"/>
              </w:rPr>
              <w:t>Kerry highlighted the need to c</w:t>
            </w:r>
            <w:r w:rsidR="00E56F9F">
              <w:rPr>
                <w:rFonts w:ascii="&amp;quot" w:eastAsia="Times New Roman" w:hAnsi="&amp;quot" w:cs="Times New Roman"/>
                <w:color w:val="000000"/>
                <w:sz w:val="24"/>
                <w:szCs w:val="24"/>
              </w:rPr>
              <w:t>reat</w:t>
            </w:r>
            <w:r>
              <w:rPr>
                <w:rFonts w:ascii="&amp;quot" w:eastAsia="Times New Roman" w:hAnsi="&amp;quot" w:cs="Times New Roman"/>
                <w:color w:val="000000"/>
                <w:sz w:val="24"/>
                <w:szCs w:val="24"/>
              </w:rPr>
              <w:t>e</w:t>
            </w:r>
            <w:r w:rsidR="00E56F9F">
              <w:rPr>
                <w:rFonts w:ascii="&amp;quot" w:eastAsia="Times New Roman" w:hAnsi="&amp;quot" w:cs="Times New Roman"/>
                <w:color w:val="000000"/>
                <w:sz w:val="24"/>
                <w:szCs w:val="24"/>
              </w:rPr>
              <w:t xml:space="preserve"> programs that are sustainable</w:t>
            </w:r>
            <w:r>
              <w:rPr>
                <w:rFonts w:ascii="&amp;quot" w:eastAsia="Times New Roman" w:hAnsi="&amp;quot" w:cs="Times New Roman"/>
                <w:color w:val="000000"/>
                <w:sz w:val="24"/>
                <w:szCs w:val="24"/>
              </w:rPr>
              <w:t xml:space="preserve"> and quality over quantity of programs. There has been pressure from the community to create new programs and to serve needs that may or may not actually exist</w:t>
            </w:r>
            <w:r w:rsidR="00924B1F">
              <w:rPr>
                <w:rFonts w:ascii="&amp;quot" w:eastAsia="Times New Roman" w:hAnsi="&amp;quot" w:cs="Times New Roman"/>
                <w:color w:val="000000"/>
                <w:sz w:val="24"/>
                <w:szCs w:val="24"/>
              </w:rPr>
              <w:t xml:space="preserve"> (i.e. </w:t>
            </w:r>
            <w:proofErr w:type="spellStart"/>
            <w:r w:rsidR="00924B1F">
              <w:rPr>
                <w:rFonts w:ascii="&amp;quot" w:eastAsia="Times New Roman" w:hAnsi="&amp;quot" w:cs="Times New Roman"/>
                <w:color w:val="000000"/>
                <w:sz w:val="24"/>
                <w:szCs w:val="24"/>
              </w:rPr>
              <w:t>cannibus</w:t>
            </w:r>
            <w:proofErr w:type="spellEnd"/>
            <w:r w:rsidR="00924B1F">
              <w:rPr>
                <w:rFonts w:ascii="&amp;quot" w:eastAsia="Times New Roman" w:hAnsi="&amp;quot" w:cs="Times New Roman"/>
                <w:color w:val="000000"/>
                <w:sz w:val="24"/>
                <w:szCs w:val="24"/>
              </w:rPr>
              <w:t>)</w:t>
            </w:r>
            <w:r>
              <w:rPr>
                <w:rFonts w:ascii="&amp;quot" w:eastAsia="Times New Roman" w:hAnsi="&amp;quot" w:cs="Times New Roman"/>
                <w:color w:val="000000"/>
                <w:sz w:val="24"/>
                <w:szCs w:val="24"/>
              </w:rPr>
              <w:t xml:space="preserve">. </w:t>
            </w:r>
          </w:p>
          <w:p w14:paraId="30136901" w14:textId="7B1CAC85" w:rsidR="00E56F9F" w:rsidRDefault="00700711" w:rsidP="00962128">
            <w:pPr>
              <w:pStyle w:val="ListParagraph"/>
              <w:snapToGrid w:val="0"/>
              <w:spacing w:after="120" w:line="240" w:lineRule="auto"/>
              <w:ind w:left="446"/>
              <w:contextualSpacing w:val="0"/>
              <w:rPr>
                <w:rFonts w:ascii="&amp;quot" w:eastAsia="Times New Roman" w:hAnsi="&amp;quot" w:cs="Times New Roman"/>
                <w:color w:val="000000"/>
                <w:sz w:val="24"/>
                <w:szCs w:val="24"/>
              </w:rPr>
            </w:pPr>
            <w:r>
              <w:rPr>
                <w:rFonts w:ascii="&amp;quot" w:eastAsia="Times New Roman" w:hAnsi="&amp;quot" w:cs="Times New Roman"/>
                <w:color w:val="000000"/>
                <w:sz w:val="24"/>
                <w:szCs w:val="24"/>
              </w:rPr>
              <w:t>Sean noted that we need to concertedly build what works for us</w:t>
            </w:r>
            <w:r w:rsidR="00E32F14">
              <w:rPr>
                <w:rFonts w:ascii="&amp;quot" w:eastAsia="Times New Roman" w:hAnsi="&amp;quot" w:cs="Times New Roman"/>
                <w:color w:val="000000"/>
                <w:sz w:val="24"/>
                <w:szCs w:val="24"/>
              </w:rPr>
              <w:t xml:space="preserve"> and makes sense in the context of CR</w:t>
            </w:r>
            <w:r>
              <w:rPr>
                <w:rFonts w:ascii="&amp;quot" w:eastAsia="Times New Roman" w:hAnsi="&amp;quot" w:cs="Times New Roman"/>
                <w:color w:val="000000"/>
                <w:sz w:val="24"/>
                <w:szCs w:val="24"/>
              </w:rPr>
              <w:t xml:space="preserve">. Coherence isn’t found, its created. </w:t>
            </w:r>
            <w:r w:rsidR="00E32F14">
              <w:rPr>
                <w:rFonts w:ascii="&amp;quot" w:eastAsia="Times New Roman" w:hAnsi="&amp;quot" w:cs="Times New Roman"/>
                <w:color w:val="000000"/>
                <w:sz w:val="24"/>
                <w:szCs w:val="24"/>
              </w:rPr>
              <w:t>CR</w:t>
            </w:r>
            <w:r>
              <w:rPr>
                <w:rFonts w:ascii="&amp;quot" w:eastAsia="Times New Roman" w:hAnsi="&amp;quot" w:cs="Times New Roman"/>
                <w:color w:val="000000"/>
                <w:sz w:val="24"/>
                <w:szCs w:val="24"/>
              </w:rPr>
              <w:t xml:space="preserve"> need</w:t>
            </w:r>
            <w:r w:rsidR="00E32F14">
              <w:rPr>
                <w:rFonts w:ascii="&amp;quot" w:eastAsia="Times New Roman" w:hAnsi="&amp;quot" w:cs="Times New Roman"/>
                <w:color w:val="000000"/>
                <w:sz w:val="24"/>
                <w:szCs w:val="24"/>
              </w:rPr>
              <w:t>s</w:t>
            </w:r>
            <w:r>
              <w:rPr>
                <w:rFonts w:ascii="&amp;quot" w:eastAsia="Times New Roman" w:hAnsi="&amp;quot" w:cs="Times New Roman"/>
                <w:color w:val="000000"/>
                <w:sz w:val="24"/>
                <w:szCs w:val="24"/>
              </w:rPr>
              <w:t xml:space="preserve"> to make decisions that serve our needs and </w:t>
            </w:r>
            <w:r w:rsidR="00E32F14">
              <w:rPr>
                <w:rFonts w:ascii="&amp;quot" w:eastAsia="Times New Roman" w:hAnsi="&amp;quot" w:cs="Times New Roman"/>
                <w:color w:val="000000"/>
                <w:sz w:val="24"/>
                <w:szCs w:val="24"/>
              </w:rPr>
              <w:t xml:space="preserve">are </w:t>
            </w:r>
            <w:r>
              <w:rPr>
                <w:rFonts w:ascii="&amp;quot" w:eastAsia="Times New Roman" w:hAnsi="&amp;quot" w:cs="Times New Roman"/>
                <w:color w:val="000000"/>
                <w:sz w:val="24"/>
                <w:szCs w:val="24"/>
              </w:rPr>
              <w:t>sustainab</w:t>
            </w:r>
            <w:r w:rsidR="00E32F14">
              <w:rPr>
                <w:rFonts w:ascii="&amp;quot" w:eastAsia="Times New Roman" w:hAnsi="&amp;quot" w:cs="Times New Roman"/>
                <w:color w:val="000000"/>
                <w:sz w:val="24"/>
                <w:szCs w:val="24"/>
              </w:rPr>
              <w:t>le</w:t>
            </w:r>
            <w:r>
              <w:rPr>
                <w:rFonts w:ascii="&amp;quot" w:eastAsia="Times New Roman" w:hAnsi="&amp;quot" w:cs="Times New Roman"/>
                <w:color w:val="000000"/>
                <w:sz w:val="24"/>
                <w:szCs w:val="24"/>
              </w:rPr>
              <w:t xml:space="preserve">. Chris noted that </w:t>
            </w:r>
            <w:proofErr w:type="spellStart"/>
            <w:r>
              <w:rPr>
                <w:rFonts w:ascii="&amp;quot" w:eastAsia="Times New Roman" w:hAnsi="&amp;quot" w:cs="Times New Roman"/>
                <w:color w:val="000000"/>
                <w:sz w:val="24"/>
                <w:szCs w:val="24"/>
              </w:rPr>
              <w:t>self directing</w:t>
            </w:r>
            <w:proofErr w:type="spellEnd"/>
            <w:r>
              <w:rPr>
                <w:rFonts w:ascii="&amp;quot" w:eastAsia="Times New Roman" w:hAnsi="&amp;quot" w:cs="Times New Roman"/>
                <w:color w:val="000000"/>
                <w:sz w:val="24"/>
                <w:szCs w:val="24"/>
              </w:rPr>
              <w:t xml:space="preserve"> our coherency should not occur without the consideration of a robust group of stakeholders (workforce, students, etc.).</w:t>
            </w:r>
          </w:p>
          <w:p w14:paraId="769C152E" w14:textId="77777777" w:rsidR="00700711" w:rsidRDefault="00700711" w:rsidP="00962128">
            <w:pPr>
              <w:pStyle w:val="ListParagraph"/>
              <w:snapToGrid w:val="0"/>
              <w:spacing w:after="120" w:line="240" w:lineRule="auto"/>
              <w:ind w:left="446"/>
              <w:contextualSpacing w:val="0"/>
              <w:rPr>
                <w:rFonts w:ascii="&amp;quot" w:eastAsia="Times New Roman" w:hAnsi="&amp;quot" w:cs="Times New Roman"/>
                <w:color w:val="000000"/>
                <w:sz w:val="24"/>
                <w:szCs w:val="24"/>
              </w:rPr>
            </w:pPr>
            <w:r>
              <w:rPr>
                <w:rFonts w:ascii="&amp;quot" w:eastAsia="Times New Roman" w:hAnsi="&amp;quot" w:cs="Times New Roman"/>
                <w:color w:val="000000"/>
                <w:sz w:val="24"/>
                <w:szCs w:val="24"/>
              </w:rPr>
              <w:lastRenderedPageBreak/>
              <w:t xml:space="preserve">Chris noted that students may not know what they need, but they know what they </w:t>
            </w:r>
            <w:proofErr w:type="gramStart"/>
            <w:r>
              <w:rPr>
                <w:rFonts w:ascii="&amp;quot" w:eastAsia="Times New Roman" w:hAnsi="&amp;quot" w:cs="Times New Roman"/>
                <w:color w:val="000000"/>
                <w:sz w:val="24"/>
                <w:szCs w:val="24"/>
              </w:rPr>
              <w:t>want</w:t>
            </w:r>
            <w:proofErr w:type="gramEnd"/>
            <w:r>
              <w:rPr>
                <w:rFonts w:ascii="&amp;quot" w:eastAsia="Times New Roman" w:hAnsi="&amp;quot" w:cs="Times New Roman"/>
                <w:color w:val="000000"/>
                <w:sz w:val="24"/>
                <w:szCs w:val="24"/>
              </w:rPr>
              <w:t xml:space="preserve"> and we can try to craft this for them. </w:t>
            </w:r>
          </w:p>
          <w:p w14:paraId="677F4565" w14:textId="77777777" w:rsidR="00700711" w:rsidRDefault="00700711" w:rsidP="0063407E">
            <w:pPr>
              <w:pStyle w:val="ListParagraph"/>
              <w:numPr>
                <w:ilvl w:val="0"/>
                <w:numId w:val="3"/>
              </w:numPr>
              <w:snapToGrid w:val="0"/>
              <w:spacing w:after="120" w:line="240" w:lineRule="auto"/>
              <w:ind w:left="446"/>
              <w:contextualSpacing w:val="0"/>
              <w:rPr>
                <w:rFonts w:ascii="&amp;quot" w:eastAsia="Times New Roman" w:hAnsi="&amp;quot" w:cs="Times New Roman"/>
                <w:i/>
                <w:iCs/>
                <w:color w:val="000000"/>
                <w:sz w:val="24"/>
                <w:szCs w:val="24"/>
              </w:rPr>
            </w:pPr>
            <w:r w:rsidRPr="00700711">
              <w:rPr>
                <w:rFonts w:ascii="&amp;quot" w:eastAsia="Times New Roman" w:hAnsi="&amp;quot" w:cs="Times New Roman"/>
                <w:i/>
                <w:iCs/>
                <w:color w:val="000000"/>
                <w:sz w:val="24"/>
                <w:szCs w:val="24"/>
              </w:rPr>
              <w:t>Can CR expand its current student support services while remaining financially sustainable?</w:t>
            </w:r>
          </w:p>
          <w:p w14:paraId="46CFD608" w14:textId="35F16E56" w:rsidR="00700711" w:rsidRDefault="00700711" w:rsidP="0063407E">
            <w:pPr>
              <w:pStyle w:val="ListParagraph"/>
              <w:snapToGrid w:val="0"/>
              <w:spacing w:after="120" w:line="240" w:lineRule="auto"/>
              <w:ind w:left="446"/>
              <w:contextualSpacing w:val="0"/>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Pete mentioned that this might be a good area for the Budget Advisory Committee to look at. Angelina noted that the ASC is currently going through the 4021 process with a focus on </w:t>
            </w:r>
            <w:r w:rsidR="00E32F14">
              <w:rPr>
                <w:rFonts w:ascii="&amp;quot" w:eastAsia="Times New Roman" w:hAnsi="&amp;quot" w:cs="Times New Roman"/>
                <w:color w:val="000000"/>
                <w:sz w:val="24"/>
                <w:szCs w:val="24"/>
              </w:rPr>
              <w:t xml:space="preserve">student needs and </w:t>
            </w:r>
            <w:r>
              <w:rPr>
                <w:rFonts w:ascii="&amp;quot" w:eastAsia="Times New Roman" w:hAnsi="&amp;quot" w:cs="Times New Roman"/>
                <w:color w:val="000000"/>
                <w:sz w:val="24"/>
                <w:szCs w:val="24"/>
              </w:rPr>
              <w:t xml:space="preserve">space utilization. </w:t>
            </w:r>
          </w:p>
          <w:p w14:paraId="0B2AD7E7" w14:textId="64046194" w:rsidR="007668F9" w:rsidRDefault="0063407E" w:rsidP="0063407E">
            <w:pPr>
              <w:pStyle w:val="ListParagraph"/>
              <w:snapToGrid w:val="0"/>
              <w:spacing w:after="120" w:line="240" w:lineRule="auto"/>
              <w:ind w:left="446"/>
              <w:contextualSpacing w:val="0"/>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There will be new educational models developing that will require new models of student support. </w:t>
            </w:r>
            <w:r w:rsidR="005C563F">
              <w:rPr>
                <w:rFonts w:ascii="&amp;quot" w:eastAsia="Times New Roman" w:hAnsi="&amp;quot" w:cs="Times New Roman"/>
                <w:color w:val="000000"/>
                <w:sz w:val="24"/>
                <w:szCs w:val="24"/>
              </w:rPr>
              <w:t xml:space="preserve">If we aren’t prepared it will have a major impact. </w:t>
            </w:r>
          </w:p>
          <w:p w14:paraId="721B82DD" w14:textId="7091FA75" w:rsidR="0063407E" w:rsidRDefault="007668F9" w:rsidP="0063407E">
            <w:pPr>
              <w:pStyle w:val="ListParagraph"/>
              <w:snapToGrid w:val="0"/>
              <w:spacing w:after="120" w:line="240" w:lineRule="auto"/>
              <w:ind w:left="446"/>
              <w:contextualSpacing w:val="0"/>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What data is there that indicates what students need and want and actually use? Which ones have the greatest impact on student success? How are </w:t>
            </w:r>
            <w:proofErr w:type="gramStart"/>
            <w:r>
              <w:rPr>
                <w:rFonts w:ascii="&amp;quot" w:eastAsia="Times New Roman" w:hAnsi="&amp;quot" w:cs="Times New Roman"/>
                <w:color w:val="000000"/>
                <w:sz w:val="24"/>
                <w:szCs w:val="24"/>
              </w:rPr>
              <w:t>students</w:t>
            </w:r>
            <w:proofErr w:type="gramEnd"/>
            <w:r>
              <w:rPr>
                <w:rFonts w:ascii="&amp;quot" w:eastAsia="Times New Roman" w:hAnsi="&amp;quot" w:cs="Times New Roman"/>
                <w:color w:val="000000"/>
                <w:sz w:val="24"/>
                <w:szCs w:val="24"/>
              </w:rPr>
              <w:t xml:space="preserve"> services funded? </w:t>
            </w:r>
          </w:p>
          <w:p w14:paraId="20EDC28D" w14:textId="2B424487" w:rsidR="007668F9" w:rsidRDefault="007668F9" w:rsidP="0063407E">
            <w:pPr>
              <w:pStyle w:val="ListParagraph"/>
              <w:snapToGrid w:val="0"/>
              <w:spacing w:after="120" w:line="240" w:lineRule="auto"/>
              <w:ind w:left="446"/>
              <w:contextualSpacing w:val="0"/>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Sean would like to articulate really clear goals and quality data that indicates what contributes to success. </w:t>
            </w:r>
          </w:p>
          <w:p w14:paraId="284BC9C8" w14:textId="4FFA6034" w:rsidR="007668F9" w:rsidRDefault="007668F9" w:rsidP="0063407E">
            <w:pPr>
              <w:pStyle w:val="ListParagraph"/>
              <w:snapToGrid w:val="0"/>
              <w:spacing w:after="120" w:line="240" w:lineRule="auto"/>
              <w:ind w:left="446"/>
              <w:contextualSpacing w:val="0"/>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John notes that the relationship between student services and instruction is unclear and more distant </w:t>
            </w:r>
            <w:r w:rsidR="006A7159">
              <w:rPr>
                <w:rFonts w:ascii="&amp;quot" w:eastAsia="Times New Roman" w:hAnsi="&amp;quot" w:cs="Times New Roman"/>
                <w:color w:val="000000"/>
                <w:sz w:val="24"/>
                <w:szCs w:val="24"/>
              </w:rPr>
              <w:t xml:space="preserve">than </w:t>
            </w:r>
            <w:r>
              <w:rPr>
                <w:rFonts w:ascii="&amp;quot" w:eastAsia="Times New Roman" w:hAnsi="&amp;quot" w:cs="Times New Roman"/>
                <w:color w:val="000000"/>
                <w:sz w:val="24"/>
                <w:szCs w:val="24"/>
              </w:rPr>
              <w:t xml:space="preserve">in the pass. Student services </w:t>
            </w:r>
            <w:r w:rsidR="006A7159">
              <w:rPr>
                <w:rFonts w:ascii="&amp;quot" w:eastAsia="Times New Roman" w:hAnsi="&amp;quot" w:cs="Times New Roman"/>
                <w:color w:val="000000"/>
                <w:sz w:val="24"/>
                <w:szCs w:val="24"/>
              </w:rPr>
              <w:t xml:space="preserve">small </w:t>
            </w:r>
            <w:r>
              <w:rPr>
                <w:rFonts w:ascii="&amp;quot" w:eastAsia="Times New Roman" w:hAnsi="&amp;quot" w:cs="Times New Roman"/>
                <w:color w:val="000000"/>
                <w:sz w:val="24"/>
                <w:szCs w:val="24"/>
              </w:rPr>
              <w:t xml:space="preserve">sample sizes impact their views on student needs in a way that may not be </w:t>
            </w:r>
            <w:r w:rsidR="00BB0441">
              <w:rPr>
                <w:rFonts w:ascii="&amp;quot" w:eastAsia="Times New Roman" w:hAnsi="&amp;quot" w:cs="Times New Roman"/>
                <w:color w:val="000000"/>
                <w:sz w:val="24"/>
                <w:szCs w:val="24"/>
              </w:rPr>
              <w:t>consistent with what faculty see</w:t>
            </w:r>
            <w:r>
              <w:rPr>
                <w:rFonts w:ascii="&amp;quot" w:eastAsia="Times New Roman" w:hAnsi="&amp;quot" w:cs="Times New Roman"/>
                <w:color w:val="000000"/>
                <w:sz w:val="24"/>
                <w:szCs w:val="24"/>
              </w:rPr>
              <w:t xml:space="preserve">. </w:t>
            </w:r>
          </w:p>
          <w:p w14:paraId="29655769" w14:textId="77777777" w:rsidR="0063407E" w:rsidRPr="00237FC6" w:rsidRDefault="00237FC6" w:rsidP="00775163">
            <w:pPr>
              <w:pStyle w:val="ListParagraph"/>
              <w:numPr>
                <w:ilvl w:val="0"/>
                <w:numId w:val="3"/>
              </w:numPr>
              <w:snapToGrid w:val="0"/>
              <w:spacing w:after="120" w:line="240" w:lineRule="auto"/>
              <w:ind w:left="446"/>
              <w:contextualSpacing w:val="0"/>
              <w:rPr>
                <w:rFonts w:ascii="&amp;quot" w:eastAsia="Times New Roman" w:hAnsi="&amp;quot" w:cs="Times New Roman"/>
                <w:i/>
                <w:iCs/>
                <w:color w:val="000000"/>
                <w:sz w:val="24"/>
                <w:szCs w:val="24"/>
              </w:rPr>
            </w:pPr>
            <w:r w:rsidRPr="00237FC6">
              <w:rPr>
                <w:rFonts w:ascii="&amp;quot" w:eastAsia="Times New Roman" w:hAnsi="&amp;quot" w:cs="Times New Roman"/>
                <w:i/>
                <w:iCs/>
                <w:color w:val="000000"/>
                <w:sz w:val="24"/>
                <w:szCs w:val="24"/>
              </w:rPr>
              <w:t>How well do CR counselors, CR staff understand our students and what they want from CR?</w:t>
            </w:r>
          </w:p>
          <w:p w14:paraId="440CF7F2" w14:textId="0E3A2FE8" w:rsidR="00237FC6" w:rsidRDefault="00775163" w:rsidP="00775163">
            <w:pPr>
              <w:pStyle w:val="ListParagraph"/>
              <w:snapToGrid w:val="0"/>
              <w:spacing w:after="120" w:line="240" w:lineRule="auto"/>
              <w:ind w:left="446"/>
              <w:contextualSpacing w:val="0"/>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There is a feeling that counselors offer a valuable view on student needs, but it is different </w:t>
            </w:r>
            <w:proofErr w:type="spellStart"/>
            <w:r>
              <w:rPr>
                <w:rFonts w:ascii="&amp;quot" w:eastAsia="Times New Roman" w:hAnsi="&amp;quot" w:cs="Times New Roman"/>
                <w:color w:val="000000"/>
                <w:sz w:val="24"/>
                <w:szCs w:val="24"/>
              </w:rPr>
              <w:t>that</w:t>
            </w:r>
            <w:proofErr w:type="spellEnd"/>
            <w:r>
              <w:rPr>
                <w:rFonts w:ascii="&amp;quot" w:eastAsia="Times New Roman" w:hAnsi="&amp;quot" w:cs="Times New Roman"/>
                <w:color w:val="000000"/>
                <w:sz w:val="24"/>
                <w:szCs w:val="24"/>
              </w:rPr>
              <w:t xml:space="preserve"> what faculty see in the larger student population. They often see the students in more stressful situations than faculty. Angelina noted that counselors will begin teaching in the future which may give them a more robust vantage point.</w:t>
            </w:r>
          </w:p>
          <w:p w14:paraId="694CA222" w14:textId="3A5DC2A8" w:rsidR="00A405B8" w:rsidRDefault="00A405B8" w:rsidP="00775163">
            <w:pPr>
              <w:pStyle w:val="ListParagraph"/>
              <w:snapToGrid w:val="0"/>
              <w:spacing w:after="120" w:line="240" w:lineRule="auto"/>
              <w:ind w:left="446"/>
              <w:contextualSpacing w:val="0"/>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John noted that he does not think that student services and instruction share a common mission. </w:t>
            </w:r>
          </w:p>
          <w:p w14:paraId="4C6F3F04" w14:textId="47FF3809" w:rsidR="00775163" w:rsidRPr="0063407E" w:rsidRDefault="009537F8" w:rsidP="00237FC6">
            <w:pPr>
              <w:pStyle w:val="ListParagraph"/>
              <w:snapToGrid w:val="0"/>
              <w:spacing w:after="120" w:line="240" w:lineRule="auto"/>
              <w:ind w:left="450"/>
              <w:rPr>
                <w:rFonts w:ascii="&amp;quot" w:eastAsia="Times New Roman" w:hAnsi="&amp;quot" w:cs="Times New Roman"/>
                <w:color w:val="000000"/>
                <w:sz w:val="24"/>
                <w:szCs w:val="24"/>
              </w:rPr>
            </w:pPr>
            <w:r>
              <w:rPr>
                <w:rFonts w:ascii="&amp;quot" w:eastAsia="Times New Roman" w:hAnsi="&amp;quot" w:cs="Times New Roman"/>
                <w:color w:val="000000"/>
                <w:sz w:val="24"/>
                <w:szCs w:val="24"/>
              </w:rPr>
              <w:t>To get ahead on concerted planning w</w:t>
            </w:r>
            <w:r w:rsidR="005C563F">
              <w:rPr>
                <w:rFonts w:ascii="&amp;quot" w:eastAsia="Times New Roman" w:hAnsi="&amp;quot" w:cs="Times New Roman"/>
                <w:color w:val="000000"/>
                <w:sz w:val="24"/>
                <w:szCs w:val="24"/>
              </w:rPr>
              <w:t xml:space="preserve">e need to answer the following </w:t>
            </w:r>
            <w:proofErr w:type="spellStart"/>
            <w:r w:rsidR="005C563F">
              <w:rPr>
                <w:rFonts w:ascii="&amp;quot" w:eastAsia="Times New Roman" w:hAnsi="&amp;quot" w:cs="Times New Roman"/>
                <w:color w:val="000000"/>
                <w:sz w:val="24"/>
                <w:szCs w:val="24"/>
              </w:rPr>
              <w:t>quesionts</w:t>
            </w:r>
            <w:proofErr w:type="spellEnd"/>
            <w:r w:rsidR="005C563F">
              <w:rPr>
                <w:rFonts w:ascii="&amp;quot" w:eastAsia="Times New Roman" w:hAnsi="&amp;quot" w:cs="Times New Roman"/>
                <w:color w:val="000000"/>
                <w:sz w:val="24"/>
                <w:szCs w:val="24"/>
              </w:rPr>
              <w:t xml:space="preserve">: </w:t>
            </w:r>
            <w:r w:rsidR="00A405B8">
              <w:rPr>
                <w:rFonts w:ascii="&amp;quot" w:eastAsia="Times New Roman" w:hAnsi="&amp;quot" w:cs="Times New Roman"/>
                <w:color w:val="000000"/>
                <w:sz w:val="24"/>
                <w:szCs w:val="24"/>
              </w:rPr>
              <w:t xml:space="preserve">Does student success include more than just student’s academic advancement? Are we aiming too for outside of our mission? </w:t>
            </w:r>
            <w:r w:rsidR="00502D3C">
              <w:rPr>
                <w:rFonts w:ascii="&amp;quot" w:eastAsia="Times New Roman" w:hAnsi="&amp;quot" w:cs="Times New Roman"/>
                <w:color w:val="000000"/>
                <w:sz w:val="24"/>
                <w:szCs w:val="24"/>
              </w:rPr>
              <w:t>What support services are our responsibility</w:t>
            </w:r>
            <w:r w:rsidR="0013664D">
              <w:rPr>
                <w:rFonts w:ascii="&amp;quot" w:eastAsia="Times New Roman" w:hAnsi="&amp;quot" w:cs="Times New Roman"/>
                <w:color w:val="000000"/>
                <w:sz w:val="24"/>
                <w:szCs w:val="24"/>
              </w:rPr>
              <w:t>, what are not?</w:t>
            </w:r>
            <w:r w:rsidR="008437BE">
              <w:rPr>
                <w:rFonts w:ascii="&amp;quot" w:eastAsia="Times New Roman" w:hAnsi="&amp;quot" w:cs="Times New Roman"/>
                <w:color w:val="000000"/>
                <w:sz w:val="24"/>
                <w:szCs w:val="24"/>
              </w:rPr>
              <w:t xml:space="preserve"> How do we portray and market ourselves to students and the community?</w:t>
            </w:r>
          </w:p>
        </w:tc>
      </w:tr>
    </w:tbl>
    <w:p w14:paraId="59B3099D" w14:textId="3DF2E6A6" w:rsidR="006D7F97" w:rsidRPr="0050530E" w:rsidRDefault="006D7F97" w:rsidP="006D7F97">
      <w:pPr>
        <w:spacing w:after="0" w:line="240" w:lineRule="auto"/>
        <w:rPr>
          <w:rFonts w:ascii="Times New Roman" w:eastAsia="Times New Roman" w:hAnsi="Times New Roman" w:cs="Times New Roman"/>
          <w:sz w:val="24"/>
          <w:szCs w:val="24"/>
        </w:rPr>
      </w:pPr>
      <w:r w:rsidRPr="006D7F97">
        <w:rPr>
          <w:rFonts w:ascii="Times New Roman" w:eastAsia="Times New Roman" w:hAnsi="Times New Roman" w:cs="Times New Roman"/>
          <w:color w:val="000000"/>
          <w:sz w:val="24"/>
          <w:szCs w:val="24"/>
        </w:rPr>
        <w:lastRenderedPageBreak/>
        <w:br/>
      </w:r>
    </w:p>
    <w:p w14:paraId="4484B921" w14:textId="77777777" w:rsidR="006D7F97" w:rsidRDefault="006D7F97" w:rsidP="006D7F97"/>
    <w:sectPr w:rsidR="006D7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C521D"/>
    <w:multiLevelType w:val="hybridMultilevel"/>
    <w:tmpl w:val="D9F2BE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3DF2CE9"/>
    <w:multiLevelType w:val="hybridMultilevel"/>
    <w:tmpl w:val="35E4E0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6BBC4EAD"/>
    <w:multiLevelType w:val="hybridMultilevel"/>
    <w:tmpl w:val="0B32C8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97"/>
    <w:rsid w:val="000D617F"/>
    <w:rsid w:val="001335F4"/>
    <w:rsid w:val="0013664D"/>
    <w:rsid w:val="001912F0"/>
    <w:rsid w:val="00237FC6"/>
    <w:rsid w:val="002F635B"/>
    <w:rsid w:val="003536BA"/>
    <w:rsid w:val="00377F65"/>
    <w:rsid w:val="00393580"/>
    <w:rsid w:val="0039443A"/>
    <w:rsid w:val="003D6F6A"/>
    <w:rsid w:val="004366AA"/>
    <w:rsid w:val="00502D3C"/>
    <w:rsid w:val="0050530E"/>
    <w:rsid w:val="00544654"/>
    <w:rsid w:val="005C563F"/>
    <w:rsid w:val="0063407E"/>
    <w:rsid w:val="00697E53"/>
    <w:rsid w:val="006A1974"/>
    <w:rsid w:val="006A7159"/>
    <w:rsid w:val="006D7F97"/>
    <w:rsid w:val="00700711"/>
    <w:rsid w:val="007668F9"/>
    <w:rsid w:val="00775163"/>
    <w:rsid w:val="007970F6"/>
    <w:rsid w:val="008352EB"/>
    <w:rsid w:val="008437BE"/>
    <w:rsid w:val="00864183"/>
    <w:rsid w:val="008860AC"/>
    <w:rsid w:val="00895180"/>
    <w:rsid w:val="008F1793"/>
    <w:rsid w:val="008F2E0B"/>
    <w:rsid w:val="00924B1F"/>
    <w:rsid w:val="00950B6B"/>
    <w:rsid w:val="009537F8"/>
    <w:rsid w:val="00960A23"/>
    <w:rsid w:val="00962128"/>
    <w:rsid w:val="00A405B8"/>
    <w:rsid w:val="00A45B49"/>
    <w:rsid w:val="00A720E1"/>
    <w:rsid w:val="00A77C15"/>
    <w:rsid w:val="00A901D1"/>
    <w:rsid w:val="00B04052"/>
    <w:rsid w:val="00B063D1"/>
    <w:rsid w:val="00B3279D"/>
    <w:rsid w:val="00B712CC"/>
    <w:rsid w:val="00BB0441"/>
    <w:rsid w:val="00BE318E"/>
    <w:rsid w:val="00C92458"/>
    <w:rsid w:val="00CA613A"/>
    <w:rsid w:val="00CC27DC"/>
    <w:rsid w:val="00CE0C7E"/>
    <w:rsid w:val="00D451CE"/>
    <w:rsid w:val="00E32F14"/>
    <w:rsid w:val="00E56F9F"/>
    <w:rsid w:val="00EF572B"/>
    <w:rsid w:val="00F07A63"/>
    <w:rsid w:val="00F12B68"/>
    <w:rsid w:val="00FA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1068"/>
  <w15:chartTrackingRefBased/>
  <w15:docId w15:val="{81A39F1F-8FEE-4C54-BA45-60964F6C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F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7F97"/>
    <w:rPr>
      <w:color w:val="0000FF"/>
      <w:u w:val="single"/>
    </w:rPr>
  </w:style>
  <w:style w:type="paragraph" w:styleId="ListParagraph">
    <w:name w:val="List Paragraph"/>
    <w:basedOn w:val="Normal"/>
    <w:uiPriority w:val="34"/>
    <w:qFormat/>
    <w:rsid w:val="00191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089556">
      <w:bodyDiv w:val="1"/>
      <w:marLeft w:val="0"/>
      <w:marRight w:val="0"/>
      <w:marTop w:val="0"/>
      <w:marBottom w:val="0"/>
      <w:divBdr>
        <w:top w:val="none" w:sz="0" w:space="0" w:color="auto"/>
        <w:left w:val="none" w:sz="0" w:space="0" w:color="auto"/>
        <w:bottom w:val="none" w:sz="0" w:space="0" w:color="auto"/>
        <w:right w:val="none" w:sz="0" w:space="0" w:color="auto"/>
      </w:divBdr>
      <w:divsChild>
        <w:div w:id="150693646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Burres, Stephanie</dc:creator>
  <cp:keywords/>
  <dc:description/>
  <cp:lastModifiedBy>Stephanie Burres</cp:lastModifiedBy>
  <cp:revision>20</cp:revision>
  <dcterms:created xsi:type="dcterms:W3CDTF">2020-09-11T16:36:00Z</dcterms:created>
  <dcterms:modified xsi:type="dcterms:W3CDTF">2020-09-11T18:19:00Z</dcterms:modified>
</cp:coreProperties>
</file>