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8D4A8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>Goal</w:t>
            </w:r>
            <w:r w:rsidR="008D4A89" w:rsidRPr="00D51D30">
              <w:rPr>
                <w:rFonts w:asciiTheme="minorHAnsi" w:hAnsiTheme="minorHAnsi" w:cs="Calibri"/>
                <w:b/>
              </w:rPr>
              <w:t>:</w:t>
            </w:r>
            <w:r w:rsidRPr="00D51D30">
              <w:rPr>
                <w:rFonts w:asciiTheme="minorHAnsi" w:hAnsiTheme="minorHAnsi" w:cs="Calibri"/>
                <w:b/>
              </w:rPr>
              <w:t xml:space="preserve"> Student Success</w:t>
            </w:r>
            <w:r w:rsidR="00232BF1" w:rsidRPr="00D51D30">
              <w:rPr>
                <w:rFonts w:asciiTheme="minorHAnsi" w:hAnsiTheme="minorHAnsi" w:cs="Calibri"/>
                <w:b/>
              </w:rPr>
              <w:t>, Access &amp; Equity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32BF1" w:rsidRPr="00D51D30" w:rsidTr="00223E7D">
        <w:trPr>
          <w:trHeight w:val="333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232BF1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Provide accessible, affordable, high-quality education.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Effectively use all learning modalities to provide students the knowledge and skills they need to succeed.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Deliver strong individual support for students.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Promote and encourage a learning community among students, faculty, and staff.</w:t>
            </w:r>
          </w:p>
        </w:tc>
      </w:tr>
      <w:tr w:rsidR="0007485D" w:rsidRPr="00D51D30" w:rsidTr="00223E7D">
        <w:trPr>
          <w:trHeight w:val="287"/>
        </w:trPr>
        <w:tc>
          <w:tcPr>
            <w:tcW w:w="14598" w:type="dxa"/>
            <w:tcBorders>
              <w:top w:val="nil"/>
              <w:left w:val="nil"/>
            </w:tcBorders>
            <w:vAlign w:val="center"/>
          </w:tcPr>
          <w:p w:rsidR="0007485D" w:rsidRPr="00D51D30" w:rsidRDefault="008D4A89" w:rsidP="008D4A89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</w:rPr>
            </w:pPr>
            <w:r w:rsidRPr="00D51D30">
              <w:rPr>
                <w:rFonts w:asciiTheme="minorHAnsi" w:eastAsia="Times New Roman" w:hAnsiTheme="minorHAnsi"/>
              </w:rPr>
              <w:t>Strive to eliminate achievement gaps across student groups.</w:t>
            </w:r>
          </w:p>
        </w:tc>
      </w:tr>
    </w:tbl>
    <w:p w:rsidR="00061CBD" w:rsidRDefault="00061CBD"/>
    <w:tbl>
      <w:tblPr>
        <w:tblW w:w="1461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890"/>
        <w:gridCol w:w="1890"/>
        <w:gridCol w:w="3960"/>
        <w:gridCol w:w="1710"/>
        <w:gridCol w:w="1170"/>
        <w:gridCol w:w="2988"/>
      </w:tblGrid>
      <w:tr w:rsidR="00F90503" w:rsidRPr="00D51D30" w:rsidTr="00A10AB0">
        <w:tc>
          <w:tcPr>
            <w:tcW w:w="14616" w:type="dxa"/>
            <w:gridSpan w:val="7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1821D2">
        <w:trPr>
          <w:trHeight w:val="620"/>
        </w:trPr>
        <w:tc>
          <w:tcPr>
            <w:tcW w:w="1008" w:type="dxa"/>
            <w:shd w:val="clear" w:color="auto" w:fill="D9D9D9"/>
          </w:tcPr>
          <w:p w:rsid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</w:t>
            </w:r>
          </w:p>
        </w:tc>
        <w:tc>
          <w:tcPr>
            <w:tcW w:w="39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71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1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 xml:space="preserve">Semester </w:t>
            </w:r>
          </w:p>
        </w:tc>
        <w:tc>
          <w:tcPr>
            <w:tcW w:w="298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F90503" w:rsidTr="001821D2">
        <w:tc>
          <w:tcPr>
            <w:tcW w:w="1008" w:type="dxa"/>
          </w:tcPr>
          <w:p w:rsidR="00F90503" w:rsidRP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1890" w:type="dxa"/>
          </w:tcPr>
          <w:p w:rsidR="00F90503" w:rsidRP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3</w:t>
            </w:r>
          </w:p>
          <w:p w:rsidR="00F90503" w:rsidRP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5</w:t>
            </w:r>
          </w:p>
        </w:tc>
        <w:tc>
          <w:tcPr>
            <w:tcW w:w="1890" w:type="dxa"/>
          </w:tcPr>
          <w:p w:rsidR="00F90503" w:rsidRPr="00F9050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960" w:type="dxa"/>
          </w:tcPr>
          <w:p w:rsidR="00F90503" w:rsidRPr="00F9050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Increase the number of students completing core SSSP services, aligning with funding formulas.</w:t>
            </w:r>
          </w:p>
        </w:tc>
        <w:tc>
          <w:tcPr>
            <w:tcW w:w="1710" w:type="dxa"/>
          </w:tcPr>
          <w:p w:rsidR="00F90503" w:rsidRPr="00F90503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Director of Adult Ed</w:t>
            </w:r>
          </w:p>
          <w:p w:rsidR="00F90503" w:rsidRPr="00F90503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VPSD/CSSO</w:t>
            </w:r>
          </w:p>
          <w:p w:rsidR="00F90503" w:rsidRPr="00F90503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170" w:type="dxa"/>
          </w:tcPr>
          <w:p w:rsidR="00F90503" w:rsidRP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Fall 2018</w:t>
            </w:r>
          </w:p>
        </w:tc>
        <w:tc>
          <w:tcPr>
            <w:tcW w:w="2988" w:type="dxa"/>
          </w:tcPr>
          <w:p w:rsidR="00F90503" w:rsidRP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What procedures have been put in place to implement this consistently?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2</w:t>
            </w:r>
          </w:p>
        </w:tc>
        <w:tc>
          <w:tcPr>
            <w:tcW w:w="1890" w:type="dxa"/>
          </w:tcPr>
          <w:p w:rsidR="00F90503" w:rsidRP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2</w:t>
            </w:r>
          </w:p>
        </w:tc>
        <w:tc>
          <w:tcPr>
            <w:tcW w:w="1890" w:type="dxa"/>
          </w:tcPr>
          <w:p w:rsidR="00F90503" w:rsidRPr="00F9050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960" w:type="dxa"/>
          </w:tcPr>
          <w:p w:rsidR="00F90503" w:rsidRPr="00F9050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Assess feasibility of hiring an instructional designer to support Distance Education instructors</w:t>
            </w:r>
          </w:p>
        </w:tc>
        <w:tc>
          <w:tcPr>
            <w:tcW w:w="1710" w:type="dxa"/>
          </w:tcPr>
          <w:p w:rsidR="00F90503" w:rsidRP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VPI/CIO</w:t>
            </w:r>
          </w:p>
          <w:p w:rsidR="00F90503" w:rsidRP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Cabinet</w:t>
            </w:r>
          </w:p>
        </w:tc>
        <w:tc>
          <w:tcPr>
            <w:tcW w:w="1170" w:type="dxa"/>
          </w:tcPr>
          <w:p w:rsidR="00F90503" w:rsidRP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TBD</w:t>
            </w:r>
          </w:p>
        </w:tc>
        <w:tc>
          <w:tcPr>
            <w:tcW w:w="2988" w:type="dxa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F90503">
              <w:rPr>
                <w:rFonts w:asciiTheme="minorHAnsi" w:hAnsiTheme="minorHAnsi"/>
                <w:highlight w:val="yellow"/>
              </w:rPr>
              <w:t>Has rationale been included in program review?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5203F4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3</w:t>
            </w:r>
          </w:p>
        </w:tc>
        <w:tc>
          <w:tcPr>
            <w:tcW w:w="1890" w:type="dxa"/>
          </w:tcPr>
          <w:p w:rsidR="00F90503" w:rsidRPr="005203F4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5203F4">
              <w:rPr>
                <w:rFonts w:asciiTheme="minorHAnsi" w:hAnsiTheme="minorHAnsi"/>
                <w:highlight w:val="yellow"/>
              </w:rPr>
              <w:t>3</w:t>
            </w:r>
          </w:p>
        </w:tc>
        <w:tc>
          <w:tcPr>
            <w:tcW w:w="1890" w:type="dxa"/>
          </w:tcPr>
          <w:p w:rsidR="00F90503" w:rsidRPr="005203F4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960" w:type="dxa"/>
          </w:tcPr>
          <w:p w:rsidR="00F90503" w:rsidRPr="005203F4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5203F4">
              <w:rPr>
                <w:rFonts w:asciiTheme="minorHAnsi" w:hAnsiTheme="minorHAnsi"/>
                <w:highlight w:val="yellow"/>
              </w:rPr>
              <w:t>Assess changes to AP 4020 and AP 4021 processes made in accordance with Recommendation 5 (II.A.15) from the ACCJC visiting team report of January 2018.</w:t>
            </w:r>
          </w:p>
        </w:tc>
        <w:tc>
          <w:tcPr>
            <w:tcW w:w="1710" w:type="dxa"/>
          </w:tcPr>
          <w:p w:rsidR="00F90503" w:rsidRPr="005203F4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5203F4">
              <w:rPr>
                <w:rFonts w:asciiTheme="minorHAnsi" w:hAnsiTheme="minorHAnsi"/>
                <w:highlight w:val="yellow"/>
              </w:rPr>
              <w:t>President</w:t>
            </w:r>
          </w:p>
          <w:p w:rsidR="00F90503" w:rsidRPr="005203F4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5203F4">
              <w:rPr>
                <w:rFonts w:asciiTheme="minorHAnsi" w:hAnsiTheme="minorHAnsi"/>
                <w:highlight w:val="yellow"/>
              </w:rPr>
              <w:t>VPI/CIO</w:t>
            </w:r>
          </w:p>
          <w:p w:rsidR="00F90503" w:rsidRPr="005203F4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5203F4">
              <w:rPr>
                <w:rFonts w:asciiTheme="minorHAnsi" w:hAnsiTheme="minorHAnsi"/>
                <w:highlight w:val="yellow"/>
              </w:rPr>
              <w:t>Academic Senate</w:t>
            </w:r>
          </w:p>
        </w:tc>
        <w:tc>
          <w:tcPr>
            <w:tcW w:w="1170" w:type="dxa"/>
          </w:tcPr>
          <w:p w:rsidR="00F90503" w:rsidRPr="005203F4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5203F4">
              <w:rPr>
                <w:rFonts w:asciiTheme="minorHAnsi" w:hAnsiTheme="minorHAnsi"/>
                <w:highlight w:val="yellow"/>
              </w:rPr>
              <w:t>Fall 2018</w:t>
            </w:r>
          </w:p>
        </w:tc>
        <w:tc>
          <w:tcPr>
            <w:tcW w:w="2988" w:type="dxa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203F4">
              <w:rPr>
                <w:rFonts w:asciiTheme="minorHAnsi" w:hAnsiTheme="minorHAnsi"/>
                <w:highlight w:val="yellow"/>
              </w:rPr>
              <w:t>Has academic senate documented this assessment?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7F6309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4</w:t>
            </w:r>
          </w:p>
        </w:tc>
        <w:tc>
          <w:tcPr>
            <w:tcW w:w="1890" w:type="dxa"/>
          </w:tcPr>
          <w:p w:rsidR="00F90503" w:rsidRPr="007F6309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6,7</w:t>
            </w:r>
          </w:p>
        </w:tc>
        <w:tc>
          <w:tcPr>
            <w:tcW w:w="1890" w:type="dxa"/>
          </w:tcPr>
          <w:p w:rsidR="00F9050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Completions</w:t>
            </w:r>
          </w:p>
          <w:p w:rsidR="00F9050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Transfers</w:t>
            </w:r>
          </w:p>
          <w:p w:rsidR="00F90503" w:rsidRPr="007F6309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Unit Accumulation</w:t>
            </w:r>
          </w:p>
        </w:tc>
        <w:tc>
          <w:tcPr>
            <w:tcW w:w="3960" w:type="dxa"/>
          </w:tcPr>
          <w:p w:rsidR="00F90503" w:rsidRPr="007F6309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Develop first-year sequences for Guided Pathways.  Provide materials for student advising</w:t>
            </w:r>
          </w:p>
        </w:tc>
        <w:tc>
          <w:tcPr>
            <w:tcW w:w="1710" w:type="dxa"/>
          </w:tcPr>
          <w:p w:rsidR="00F90503" w:rsidRPr="007F6309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Guided Pathways</w:t>
            </w:r>
          </w:p>
          <w:p w:rsidR="00F90503" w:rsidRPr="007F6309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VPSD</w:t>
            </w:r>
          </w:p>
        </w:tc>
        <w:tc>
          <w:tcPr>
            <w:tcW w:w="1170" w:type="dxa"/>
          </w:tcPr>
          <w:p w:rsidR="00F90503" w:rsidRPr="007F6309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Fall 2019</w:t>
            </w:r>
          </w:p>
        </w:tc>
        <w:tc>
          <w:tcPr>
            <w:tcW w:w="2988" w:type="dxa"/>
          </w:tcPr>
          <w:p w:rsidR="00F90503" w:rsidRPr="007F6309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How many programs have been mapped?  Where are materials made available?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7F6309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5</w:t>
            </w:r>
          </w:p>
        </w:tc>
        <w:tc>
          <w:tcPr>
            <w:tcW w:w="1890" w:type="dxa"/>
          </w:tcPr>
          <w:p w:rsidR="00F90503" w:rsidRPr="007F6309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1890" w:type="dxa"/>
          </w:tcPr>
          <w:p w:rsidR="00F90503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Unit Accumulation</w:t>
            </w:r>
          </w:p>
        </w:tc>
        <w:tc>
          <w:tcPr>
            <w:tcW w:w="3960" w:type="dxa"/>
          </w:tcPr>
          <w:p w:rsidR="00F90503" w:rsidRPr="007F6309" w:rsidRDefault="00F90503" w:rsidP="00B8474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 xml:space="preserve">Evaluate degree and certificate requirements to find ways to reduce </w:t>
            </w:r>
            <w:r>
              <w:rPr>
                <w:rFonts w:asciiTheme="minorHAnsi" w:hAnsiTheme="minorHAnsi"/>
                <w:highlight w:val="green"/>
              </w:rPr>
              <w:lastRenderedPageBreak/>
              <w:t>average unit accumulation to 72.</w:t>
            </w:r>
          </w:p>
        </w:tc>
        <w:tc>
          <w:tcPr>
            <w:tcW w:w="1710" w:type="dxa"/>
          </w:tcPr>
          <w:p w:rsidR="00F90503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lastRenderedPageBreak/>
              <w:t>Guided Pathways</w:t>
            </w:r>
          </w:p>
          <w:p w:rsidR="00F90503" w:rsidRPr="007F6309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lastRenderedPageBreak/>
              <w:t>VPI</w:t>
            </w:r>
          </w:p>
        </w:tc>
        <w:tc>
          <w:tcPr>
            <w:tcW w:w="1170" w:type="dxa"/>
          </w:tcPr>
          <w:p w:rsidR="00F90503" w:rsidRPr="007F6309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lastRenderedPageBreak/>
              <w:t>Spring 2020</w:t>
            </w:r>
          </w:p>
        </w:tc>
        <w:tc>
          <w:tcPr>
            <w:tcW w:w="2988" w:type="dxa"/>
          </w:tcPr>
          <w:p w:rsidR="00F90503" w:rsidRPr="007F6309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How many programs have been evaluated?</w:t>
            </w:r>
          </w:p>
        </w:tc>
      </w:tr>
    </w:tbl>
    <w:p w:rsidR="00B80661" w:rsidRDefault="00B80661" w:rsidP="00DE7CC8">
      <w:pPr>
        <w:tabs>
          <w:tab w:val="left" w:pos="5940"/>
        </w:tabs>
        <w:rPr>
          <w:rFonts w:asciiTheme="minorHAnsi" w:hAnsiTheme="minorHAnsi"/>
        </w:rPr>
      </w:pPr>
    </w:p>
    <w:p w:rsidR="00395657" w:rsidRPr="00D51D30" w:rsidRDefault="00395657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98"/>
      </w:tblGrid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21386D" w:rsidP="008D4A8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 xml:space="preserve">Goal: </w:t>
            </w:r>
            <w:r w:rsidR="008D4A89" w:rsidRPr="00D51D30">
              <w:rPr>
                <w:rFonts w:asciiTheme="minorHAnsi" w:hAnsiTheme="minorHAnsi" w:cs="Calibri"/>
                <w:b/>
              </w:rPr>
              <w:t>Engage All Students</w:t>
            </w:r>
          </w:p>
        </w:tc>
      </w:tr>
      <w:tr w:rsidR="00F723D3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723D3" w:rsidRPr="00D51D30" w:rsidRDefault="00F723D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8D4A89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8D4A89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in excellent communication, coordination, and collaboration across campuses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Engage and empower students, particularly those from under-represented communities</w:t>
            </w:r>
          </w:p>
        </w:tc>
      </w:tr>
    </w:tbl>
    <w:p w:rsidR="00061CBD" w:rsidRDefault="00061CBD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890"/>
        <w:gridCol w:w="1890"/>
        <w:gridCol w:w="3895"/>
        <w:gridCol w:w="1685"/>
        <w:gridCol w:w="1204"/>
        <w:gridCol w:w="3044"/>
      </w:tblGrid>
      <w:tr w:rsidR="00F90503" w:rsidRPr="00D51D30" w:rsidTr="00E16864">
        <w:tc>
          <w:tcPr>
            <w:tcW w:w="14616" w:type="dxa"/>
            <w:gridSpan w:val="7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1821D2">
        <w:tc>
          <w:tcPr>
            <w:tcW w:w="1008" w:type="dxa"/>
            <w:shd w:val="clear" w:color="auto" w:fill="D9D9D9"/>
          </w:tcPr>
          <w:p w:rsid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 Master </w:t>
            </w: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890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95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685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204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3044" w:type="dxa"/>
            <w:shd w:val="clear" w:color="auto" w:fill="D9D9D9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5203F4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6</w:t>
            </w:r>
          </w:p>
        </w:tc>
        <w:tc>
          <w:tcPr>
            <w:tcW w:w="1890" w:type="dxa"/>
          </w:tcPr>
          <w:p w:rsidR="00F90503" w:rsidRPr="005203F4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5203F4">
              <w:rPr>
                <w:rFonts w:asciiTheme="minorHAnsi" w:hAnsiTheme="minorHAnsi"/>
                <w:highlight w:val="yellow"/>
              </w:rPr>
              <w:t>6/7</w:t>
            </w:r>
          </w:p>
        </w:tc>
        <w:tc>
          <w:tcPr>
            <w:tcW w:w="1890" w:type="dxa"/>
          </w:tcPr>
          <w:p w:rsidR="00F90503" w:rsidRDefault="00F90503" w:rsidP="0056789E">
            <w:pPr>
              <w:rPr>
                <w:rFonts w:asciiTheme="minorHAnsi" w:eastAsia="Times New Roman" w:hAnsiTheme="minorHAnsi" w:cs="Tahoma"/>
                <w:color w:val="000000"/>
                <w:highlight w:val="yellow"/>
              </w:rPr>
            </w:pPr>
            <w:r>
              <w:rPr>
                <w:rFonts w:asciiTheme="minorHAnsi" w:eastAsia="Times New Roman" w:hAnsiTheme="minorHAnsi" w:cs="Tahoma"/>
                <w:color w:val="000000"/>
                <w:highlight w:val="yellow"/>
              </w:rPr>
              <w:t>Completions</w:t>
            </w:r>
          </w:p>
          <w:p w:rsidR="00F90503" w:rsidRPr="005203F4" w:rsidRDefault="00F90503" w:rsidP="0056789E">
            <w:pPr>
              <w:rPr>
                <w:rFonts w:asciiTheme="minorHAnsi" w:eastAsia="Times New Roman" w:hAnsiTheme="minorHAnsi" w:cs="Tahoma"/>
                <w:color w:val="000000"/>
                <w:highlight w:val="yellow"/>
              </w:rPr>
            </w:pPr>
            <w:r>
              <w:rPr>
                <w:rFonts w:asciiTheme="minorHAnsi" w:eastAsia="Times New Roman" w:hAnsiTheme="minorHAnsi" w:cs="Tahoma"/>
                <w:color w:val="000000"/>
                <w:highlight w:val="yellow"/>
              </w:rPr>
              <w:t>Transfers</w:t>
            </w:r>
          </w:p>
        </w:tc>
        <w:tc>
          <w:tcPr>
            <w:tcW w:w="3895" w:type="dxa"/>
          </w:tcPr>
          <w:p w:rsidR="00F90503" w:rsidRDefault="00F90503" w:rsidP="0056789E">
            <w:pPr>
              <w:rPr>
                <w:rFonts w:asciiTheme="minorHAnsi" w:eastAsia="Times New Roman" w:hAnsiTheme="minorHAnsi" w:cs="Tahoma"/>
                <w:strike/>
                <w:color w:val="000000"/>
                <w:highlight w:val="yellow"/>
              </w:rPr>
            </w:pPr>
            <w:r w:rsidRPr="00A43BFF">
              <w:rPr>
                <w:rFonts w:asciiTheme="minorHAnsi" w:eastAsia="Times New Roman" w:hAnsiTheme="minorHAnsi" w:cs="Tahoma"/>
                <w:strike/>
                <w:color w:val="000000"/>
                <w:highlight w:val="yellow"/>
              </w:rPr>
              <w:t>Implement technology that will allow DN students to participate remotely in CIS courses held on the Eureka</w:t>
            </w:r>
          </w:p>
          <w:p w:rsidR="00F90503" w:rsidRPr="00A43BFF" w:rsidRDefault="00F90503" w:rsidP="00A43BFF">
            <w:pPr>
              <w:rPr>
                <w:rFonts w:asciiTheme="minorHAnsi" w:eastAsia="Times New Roman" w:hAnsiTheme="minorHAnsi" w:cs="Tahoma"/>
                <w:color w:val="000000"/>
                <w:highlight w:val="yellow"/>
              </w:rPr>
            </w:pPr>
            <w:r w:rsidRPr="00A43BFF">
              <w:rPr>
                <w:rFonts w:asciiTheme="minorHAnsi" w:eastAsia="Times New Roman" w:hAnsiTheme="minorHAnsi" w:cs="Tahoma"/>
                <w:color w:val="000000"/>
              </w:rPr>
              <w:t>E</w:t>
            </w:r>
            <w:r>
              <w:rPr>
                <w:rFonts w:asciiTheme="minorHAnsi" w:eastAsia="Times New Roman" w:hAnsiTheme="minorHAnsi" w:cs="Tahoma"/>
                <w:color w:val="000000"/>
              </w:rPr>
              <w:t>xpand course offerings offered via telepresence from Eureka to alternate locations</w:t>
            </w:r>
          </w:p>
        </w:tc>
        <w:tc>
          <w:tcPr>
            <w:tcW w:w="1685" w:type="dxa"/>
          </w:tcPr>
          <w:p w:rsid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A43BFF">
              <w:rPr>
                <w:rFonts w:asciiTheme="minorHAnsi" w:hAnsiTheme="minorHAnsi"/>
              </w:rPr>
              <w:t>IT</w:t>
            </w:r>
          </w:p>
          <w:p w:rsidR="00F90503" w:rsidRPr="00A43BFF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VPI</w:t>
            </w:r>
          </w:p>
        </w:tc>
        <w:tc>
          <w:tcPr>
            <w:tcW w:w="1204" w:type="dxa"/>
          </w:tcPr>
          <w:p w:rsidR="00F90503" w:rsidRPr="005203F4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A43BFF">
              <w:rPr>
                <w:rFonts w:asciiTheme="minorHAnsi" w:hAnsiTheme="minorHAnsi"/>
              </w:rPr>
              <w:t>Spring 2020</w:t>
            </w:r>
          </w:p>
        </w:tc>
        <w:tc>
          <w:tcPr>
            <w:tcW w:w="3044" w:type="dxa"/>
          </w:tcPr>
          <w:p w:rsid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strike/>
              </w:rPr>
            </w:pPr>
            <w:r w:rsidRPr="00A43BFF">
              <w:rPr>
                <w:rFonts w:asciiTheme="minorHAnsi" w:hAnsiTheme="minorHAnsi"/>
                <w:strike/>
                <w:highlight w:val="yellow"/>
              </w:rPr>
              <w:t>Are DN students enrolling in EKA CIS “face-to-face” classes?</w:t>
            </w:r>
          </w:p>
          <w:p w:rsidR="00F90503" w:rsidRPr="00A43BFF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sections are being offered?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7</w:t>
            </w:r>
          </w:p>
        </w:tc>
        <w:tc>
          <w:tcPr>
            <w:tcW w:w="1890" w:type="dxa"/>
          </w:tcPr>
          <w:p w:rsidR="00F90503" w:rsidRP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6</w:t>
            </w:r>
          </w:p>
        </w:tc>
        <w:tc>
          <w:tcPr>
            <w:tcW w:w="1890" w:type="dxa"/>
          </w:tcPr>
          <w:p w:rsidR="00F90503" w:rsidRPr="00F9050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895" w:type="dxa"/>
          </w:tcPr>
          <w:p w:rsidR="00F90503" w:rsidRPr="00F90503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 xml:space="preserve">Review process for updating published materials (printed and web)  </w:t>
            </w:r>
          </w:p>
        </w:tc>
        <w:tc>
          <w:tcPr>
            <w:tcW w:w="1685" w:type="dxa"/>
          </w:tcPr>
          <w:p w:rsidR="00F90503" w:rsidRP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Executive Director of College Advancement</w:t>
            </w:r>
          </w:p>
          <w:p w:rsidR="00F90503" w:rsidRPr="00F90503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VPSD/CSSO</w:t>
            </w:r>
          </w:p>
        </w:tc>
        <w:tc>
          <w:tcPr>
            <w:tcW w:w="1204" w:type="dxa"/>
          </w:tcPr>
          <w:p w:rsidR="00F90503" w:rsidRP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TBD</w:t>
            </w:r>
          </w:p>
        </w:tc>
        <w:tc>
          <w:tcPr>
            <w:tcW w:w="3044" w:type="dxa"/>
          </w:tcPr>
          <w:p w:rsidR="00F90503" w:rsidRP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strike/>
                <w:highlight w:val="yellow"/>
              </w:rPr>
            </w:pPr>
            <w:r w:rsidRPr="00F90503">
              <w:rPr>
                <w:rFonts w:asciiTheme="minorHAnsi" w:hAnsiTheme="minorHAnsi"/>
                <w:strike/>
                <w:highlight w:val="yellow"/>
              </w:rPr>
              <w:t>Has the printed catalog been reviewed?</w:t>
            </w:r>
          </w:p>
          <w:p w:rsidR="00F90503" w:rsidRPr="00A43BFF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F90503">
              <w:rPr>
                <w:rFonts w:asciiTheme="minorHAnsi" w:hAnsiTheme="minorHAnsi"/>
                <w:highlight w:val="yellow"/>
              </w:rPr>
              <w:t>Has this process been published and where?</w:t>
            </w:r>
          </w:p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90503" w:rsidRPr="00D51D30" w:rsidTr="001821D2">
        <w:tc>
          <w:tcPr>
            <w:tcW w:w="1008" w:type="dxa"/>
          </w:tcPr>
          <w:p w:rsidR="00F90503" w:rsidRPr="005203F4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1890" w:type="dxa"/>
          </w:tcPr>
          <w:p w:rsidR="00F90503" w:rsidRPr="005203F4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5203F4">
              <w:rPr>
                <w:rFonts w:asciiTheme="minorHAnsi" w:hAnsiTheme="minorHAnsi"/>
                <w:highlight w:val="yellow"/>
              </w:rPr>
              <w:t>6</w:t>
            </w:r>
          </w:p>
        </w:tc>
        <w:tc>
          <w:tcPr>
            <w:tcW w:w="1890" w:type="dxa"/>
          </w:tcPr>
          <w:p w:rsid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Completions</w:t>
            </w:r>
          </w:p>
          <w:p w:rsidR="00F90503" w:rsidRPr="005203F4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Transfers</w:t>
            </w:r>
          </w:p>
        </w:tc>
        <w:tc>
          <w:tcPr>
            <w:tcW w:w="3895" w:type="dxa"/>
          </w:tcPr>
          <w:p w:rsidR="00F90503" w:rsidRPr="005203F4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Update GE Area E outcomes.</w:t>
            </w:r>
          </w:p>
        </w:tc>
        <w:tc>
          <w:tcPr>
            <w:tcW w:w="1685" w:type="dxa"/>
          </w:tcPr>
          <w:p w:rsidR="00F90503" w:rsidRPr="005203F4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5203F4">
              <w:rPr>
                <w:rFonts w:asciiTheme="minorHAnsi" w:hAnsiTheme="minorHAnsi"/>
                <w:highlight w:val="yellow"/>
              </w:rPr>
              <w:t>Assessment Committee</w:t>
            </w:r>
          </w:p>
        </w:tc>
        <w:tc>
          <w:tcPr>
            <w:tcW w:w="1204" w:type="dxa"/>
          </w:tcPr>
          <w:p w:rsidR="00F90503" w:rsidRPr="005203F4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Spring 2020</w:t>
            </w:r>
          </w:p>
        </w:tc>
        <w:tc>
          <w:tcPr>
            <w:tcW w:w="3044" w:type="dxa"/>
          </w:tcPr>
          <w:p w:rsidR="00F90503" w:rsidRPr="00D51D30" w:rsidRDefault="00F90503" w:rsidP="001D2B2F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203F4">
              <w:rPr>
                <w:rFonts w:asciiTheme="minorHAnsi" w:hAnsiTheme="minorHAnsi"/>
                <w:highlight w:val="yellow"/>
              </w:rPr>
              <w:t>Provide list of program outcomes.</w:t>
            </w:r>
          </w:p>
        </w:tc>
      </w:tr>
      <w:tr w:rsidR="00F90503" w:rsidRPr="00D51D30" w:rsidTr="001821D2">
        <w:tc>
          <w:tcPr>
            <w:tcW w:w="1008" w:type="dxa"/>
          </w:tcPr>
          <w:p w:rsidR="00F90503" w:rsidRP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9</w:t>
            </w:r>
          </w:p>
        </w:tc>
        <w:tc>
          <w:tcPr>
            <w:tcW w:w="1890" w:type="dxa"/>
          </w:tcPr>
          <w:p w:rsidR="00F90503" w:rsidRP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7</w:t>
            </w:r>
          </w:p>
        </w:tc>
        <w:tc>
          <w:tcPr>
            <w:tcW w:w="1890" w:type="dxa"/>
          </w:tcPr>
          <w:p w:rsidR="00F90503" w:rsidRPr="00F9050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895" w:type="dxa"/>
          </w:tcPr>
          <w:p w:rsidR="00F90503" w:rsidRPr="00F9050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Implement solution for remote advising.</w:t>
            </w:r>
          </w:p>
        </w:tc>
        <w:tc>
          <w:tcPr>
            <w:tcW w:w="1685" w:type="dxa"/>
          </w:tcPr>
          <w:p w:rsidR="00F90503" w:rsidRP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TPC</w:t>
            </w:r>
          </w:p>
          <w:p w:rsidR="00F90503" w:rsidRP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VPSD/CSSO</w:t>
            </w:r>
          </w:p>
        </w:tc>
        <w:tc>
          <w:tcPr>
            <w:tcW w:w="1204" w:type="dxa"/>
          </w:tcPr>
          <w:p w:rsidR="00F90503" w:rsidRP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0503">
              <w:rPr>
                <w:rFonts w:asciiTheme="minorHAnsi" w:hAnsiTheme="minorHAnsi"/>
                <w:highlight w:val="yellow"/>
              </w:rPr>
              <w:t>Fall 2019</w:t>
            </w:r>
          </w:p>
        </w:tc>
        <w:tc>
          <w:tcPr>
            <w:tcW w:w="3044" w:type="dxa"/>
          </w:tcPr>
          <w:p w:rsidR="00F90503" w:rsidRPr="00D51D30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F90503">
              <w:rPr>
                <w:rFonts w:asciiTheme="minorHAnsi" w:hAnsiTheme="minorHAnsi"/>
                <w:highlight w:val="yellow"/>
              </w:rPr>
              <w:t>What tools are being used?</w:t>
            </w:r>
          </w:p>
        </w:tc>
      </w:tr>
      <w:tr w:rsidR="00F90503" w:rsidRPr="00D51D30" w:rsidTr="001821D2">
        <w:tc>
          <w:tcPr>
            <w:tcW w:w="1008" w:type="dxa"/>
            <w:tcBorders>
              <w:bottom w:val="single" w:sz="4" w:space="0" w:color="auto"/>
            </w:tcBorders>
          </w:tcPr>
          <w:p w:rsidR="00F90503" w:rsidRPr="007F6309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90503" w:rsidRPr="007F6309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3,5,7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9050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Completions</w:t>
            </w:r>
          </w:p>
          <w:p w:rsidR="00F9050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Transfers</w:t>
            </w:r>
          </w:p>
          <w:p w:rsidR="00F90503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Unit Accumulation</w:t>
            </w:r>
          </w:p>
          <w:p w:rsidR="00F90503" w:rsidRPr="007F6309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F90503" w:rsidRPr="007F6309" w:rsidRDefault="00F90503" w:rsidP="004B0F9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Implement support courses for transfer level math and English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90503" w:rsidRPr="007F6309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Guided Pathways</w:t>
            </w:r>
          </w:p>
          <w:p w:rsidR="00F90503" w:rsidRPr="007F6309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VPI</w:t>
            </w:r>
          </w:p>
          <w:p w:rsidR="00F90503" w:rsidRPr="007F6309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Academic Senate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90503" w:rsidRPr="007F6309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Spring 2020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F90503" w:rsidRDefault="00F90503" w:rsidP="000A2033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7F6309">
              <w:rPr>
                <w:rFonts w:asciiTheme="minorHAnsi" w:hAnsiTheme="minorHAnsi"/>
                <w:highlight w:val="green"/>
              </w:rPr>
              <w:t>What are the success rates of transfer level math and English?</w:t>
            </w:r>
          </w:p>
        </w:tc>
      </w:tr>
    </w:tbl>
    <w:p w:rsidR="00BE385C" w:rsidRDefault="00BE385C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p w:rsidR="000037F6" w:rsidRPr="00D51D30" w:rsidRDefault="000037F6" w:rsidP="00DE7CC8">
      <w:pPr>
        <w:tabs>
          <w:tab w:val="left" w:pos="5940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98"/>
      </w:tblGrid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21386D" w:rsidP="00BE510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>Goal: Community Partnerships &amp; Workforce Training</w:t>
            </w:r>
          </w:p>
        </w:tc>
      </w:tr>
      <w:tr w:rsidR="00EB4377" w:rsidRPr="00D51D30" w:rsidTr="00223E7D"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B4377" w:rsidRPr="00D51D30" w:rsidRDefault="00EB4377" w:rsidP="00BE5104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respond to regional workforce needs through workforce training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Effectively partner with community stakeholders to respond to the needs of the community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Serve as a hub of cultural, social, and economic activities</w:t>
            </w:r>
          </w:p>
        </w:tc>
      </w:tr>
      <w:tr w:rsidR="0021386D" w:rsidRPr="00D51D30" w:rsidTr="00223E7D">
        <w:tc>
          <w:tcPr>
            <w:tcW w:w="1459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21386D" w:rsidP="0021386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Establish partnerships that enhance success by supporting the safety, health, and wellness of our students</w:t>
            </w:r>
          </w:p>
        </w:tc>
      </w:tr>
    </w:tbl>
    <w:p w:rsidR="00223E7D" w:rsidRDefault="00223E7D"/>
    <w:tbl>
      <w:tblPr>
        <w:tblW w:w="145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3060"/>
      </w:tblGrid>
      <w:tr w:rsidR="001821D2" w:rsidRPr="00D51D30" w:rsidTr="001821D2">
        <w:tc>
          <w:tcPr>
            <w:tcW w:w="14598" w:type="dxa"/>
            <w:gridSpan w:val="7"/>
            <w:shd w:val="clear" w:color="auto" w:fill="D9D9D9"/>
          </w:tcPr>
          <w:p w:rsidR="001821D2" w:rsidRPr="00D51D30" w:rsidRDefault="001821D2" w:rsidP="00345B72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Annual Planning Actions</w:t>
            </w:r>
          </w:p>
        </w:tc>
      </w:tr>
      <w:tr w:rsidR="00F90503" w:rsidRPr="00D51D30" w:rsidTr="001821D2">
        <w:tc>
          <w:tcPr>
            <w:tcW w:w="1008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3060" w:type="dxa"/>
            <w:shd w:val="clear" w:color="auto" w:fill="D9D9D9"/>
          </w:tcPr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F90503" w:rsidRPr="00D51D30" w:rsidRDefault="00F90503" w:rsidP="00BE5104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F90503" w:rsidRPr="00D51D30" w:rsidTr="001821D2">
        <w:tc>
          <w:tcPr>
            <w:tcW w:w="1008" w:type="dxa"/>
            <w:tcBorders>
              <w:bottom w:val="single" w:sz="4" w:space="0" w:color="auto"/>
            </w:tcBorders>
          </w:tcPr>
          <w:p w:rsidR="00F90503" w:rsidRPr="005203F4" w:rsidRDefault="00F9050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0503" w:rsidRPr="005203F4" w:rsidRDefault="00F9050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5203F4">
              <w:rPr>
                <w:rFonts w:asciiTheme="minorHAnsi" w:hAnsiTheme="minorHAnsi"/>
                <w:highlight w:val="yellow"/>
              </w:rPr>
              <w:t>8/9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90503" w:rsidRPr="005203F4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Workforce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90503" w:rsidRPr="005203F4" w:rsidRDefault="00F90503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CTE expand</w:t>
            </w:r>
            <w:r w:rsidRPr="005203F4">
              <w:rPr>
                <w:rFonts w:asciiTheme="minorHAnsi" w:hAnsiTheme="minorHAnsi"/>
                <w:highlight w:val="yellow"/>
              </w:rPr>
              <w:t xml:space="preserve"> partnerships, internships, externships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0503" w:rsidRPr="005203F4" w:rsidRDefault="00F90503" w:rsidP="00B27B6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5203F4">
              <w:rPr>
                <w:rFonts w:asciiTheme="minorHAnsi" w:hAnsiTheme="minorHAnsi"/>
                <w:highlight w:val="yellow"/>
              </w:rPr>
              <w:t>CE Dean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90503" w:rsidRPr="005203F4" w:rsidRDefault="00F9050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Fall 2019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90503" w:rsidRPr="00D51D30" w:rsidRDefault="00F90503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5203F4">
              <w:rPr>
                <w:rFonts w:asciiTheme="minorHAnsi" w:hAnsiTheme="minorHAnsi"/>
                <w:highlight w:val="yellow"/>
              </w:rPr>
              <w:t>List examples where this has been done.</w:t>
            </w:r>
          </w:p>
        </w:tc>
      </w:tr>
    </w:tbl>
    <w:p w:rsidR="000037F6" w:rsidRDefault="000037F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08"/>
      </w:tblGrid>
      <w:tr w:rsidR="0021386D" w:rsidRPr="00D51D30" w:rsidTr="006B02A8">
        <w:tc>
          <w:tcPr>
            <w:tcW w:w="145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21386D" w:rsidP="00BF6C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D51D30">
              <w:rPr>
                <w:rFonts w:asciiTheme="minorHAnsi" w:hAnsiTheme="minorHAnsi" w:cs="Calibri"/>
                <w:b/>
              </w:rPr>
              <w:t>Goal: Institutional Effectiveness &amp; Planning</w:t>
            </w:r>
          </w:p>
        </w:tc>
      </w:tr>
      <w:tr w:rsidR="0021386D" w:rsidRPr="00D51D30" w:rsidTr="006B02A8">
        <w:tc>
          <w:tcPr>
            <w:tcW w:w="145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386D" w:rsidRPr="00D51D30" w:rsidRDefault="0021386D" w:rsidP="00BF6C55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D51D30">
              <w:rPr>
                <w:rFonts w:asciiTheme="minorHAnsi" w:hAnsiTheme="minorHAnsi" w:cs="Calibri"/>
              </w:rPr>
              <w:t>Objectives</w:t>
            </w:r>
          </w:p>
        </w:tc>
      </w:tr>
      <w:tr w:rsidR="0021386D" w:rsidRPr="00D51D30" w:rsidTr="006B02A8">
        <w:tc>
          <w:tcPr>
            <w:tcW w:w="1450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state-of-the-art technology, equipment, and facilities throughout the district to support learning and institutional performance</w:t>
            </w:r>
          </w:p>
        </w:tc>
      </w:tr>
      <w:tr w:rsidR="0021386D" w:rsidRPr="00D51D30" w:rsidTr="006B02A8">
        <w:tc>
          <w:tcPr>
            <w:tcW w:w="14508" w:type="dxa"/>
            <w:tcBorders>
              <w:top w:val="nil"/>
              <w:left w:val="nil"/>
              <w:bottom w:val="nil"/>
            </w:tcBorders>
            <w:vAlign w:val="center"/>
          </w:tcPr>
          <w:p w:rsidR="0021386D" w:rsidRPr="00D51D30" w:rsidRDefault="009E1029" w:rsidP="009E10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Employ clear and transparent processes for core operations and decision making</w:t>
            </w:r>
          </w:p>
        </w:tc>
      </w:tr>
    </w:tbl>
    <w:p w:rsidR="006B02A8" w:rsidRDefault="006B02A8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800"/>
        <w:gridCol w:w="1980"/>
        <w:gridCol w:w="3870"/>
        <w:gridCol w:w="1800"/>
        <w:gridCol w:w="1080"/>
        <w:gridCol w:w="2970"/>
      </w:tblGrid>
      <w:tr w:rsidR="001821D2" w:rsidRPr="00D51D30" w:rsidTr="001821D2">
        <w:trPr>
          <w:trHeight w:val="315"/>
        </w:trPr>
        <w:tc>
          <w:tcPr>
            <w:tcW w:w="145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821D2" w:rsidRPr="00D51D30" w:rsidRDefault="001821D2" w:rsidP="009E102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D51D30">
              <w:rPr>
                <w:rFonts w:asciiTheme="minorHAnsi" w:hAnsiTheme="minorHAnsi" w:cs="Calibri"/>
                <w:color w:val="000000"/>
              </w:rPr>
              <w:t>Annual Planning Actions</w:t>
            </w:r>
          </w:p>
        </w:tc>
      </w:tr>
      <w:tr w:rsidR="001821D2" w:rsidRPr="00D51D30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 Plan Item #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Plan. Goal.</w:t>
            </w: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Objective. Action</w:t>
            </w:r>
          </w:p>
        </w:tc>
        <w:tc>
          <w:tcPr>
            <w:tcW w:w="19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Vision for Success Goals</w:t>
            </w:r>
          </w:p>
        </w:tc>
        <w:tc>
          <w:tcPr>
            <w:tcW w:w="38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Actions to be taken</w:t>
            </w:r>
          </w:p>
        </w:tc>
        <w:tc>
          <w:tcPr>
            <w:tcW w:w="180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Responsible Persons</w:t>
            </w:r>
          </w:p>
        </w:tc>
        <w:tc>
          <w:tcPr>
            <w:tcW w:w="108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Semester</w:t>
            </w:r>
          </w:p>
        </w:tc>
        <w:tc>
          <w:tcPr>
            <w:tcW w:w="2970" w:type="dxa"/>
            <w:shd w:val="clear" w:color="auto" w:fill="D9D9D9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Evaluation Prompt</w:t>
            </w:r>
          </w:p>
        </w:tc>
      </w:tr>
      <w:tr w:rsidR="001821D2" w:rsidRPr="001821D2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821D2">
              <w:rPr>
                <w:rFonts w:asciiTheme="minorHAnsi" w:hAnsiTheme="minorHAnsi"/>
                <w:highlight w:val="yellow"/>
              </w:rPr>
              <w:t>12</w:t>
            </w:r>
          </w:p>
        </w:tc>
        <w:tc>
          <w:tcPr>
            <w:tcW w:w="1800" w:type="dxa"/>
          </w:tcPr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821D2">
              <w:rPr>
                <w:rFonts w:asciiTheme="minorHAnsi" w:hAnsiTheme="minorHAnsi"/>
                <w:highlight w:val="yellow"/>
              </w:rPr>
              <w:t>12</w:t>
            </w:r>
          </w:p>
        </w:tc>
        <w:tc>
          <w:tcPr>
            <w:tcW w:w="1980" w:type="dxa"/>
          </w:tcPr>
          <w:p w:rsidR="001821D2" w:rsidRPr="001821D2" w:rsidRDefault="001821D2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870" w:type="dxa"/>
          </w:tcPr>
          <w:p w:rsidR="001821D2" w:rsidRPr="001821D2" w:rsidRDefault="001821D2" w:rsidP="0056789E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821D2">
              <w:rPr>
                <w:rFonts w:asciiTheme="minorHAnsi" w:hAnsiTheme="minorHAnsi"/>
                <w:highlight w:val="yellow"/>
              </w:rPr>
              <w:t>Identify funding sources or strategies for equipment replacement.</w:t>
            </w:r>
          </w:p>
        </w:tc>
        <w:tc>
          <w:tcPr>
            <w:tcW w:w="1800" w:type="dxa"/>
          </w:tcPr>
          <w:p w:rsidR="001821D2" w:rsidRPr="001821D2" w:rsidRDefault="001821D2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821D2">
              <w:rPr>
                <w:rFonts w:asciiTheme="minorHAnsi" w:hAnsiTheme="minorHAnsi"/>
                <w:highlight w:val="yellow"/>
              </w:rPr>
              <w:t>BAC</w:t>
            </w:r>
          </w:p>
        </w:tc>
        <w:tc>
          <w:tcPr>
            <w:tcW w:w="1080" w:type="dxa"/>
          </w:tcPr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821D2">
              <w:rPr>
                <w:rFonts w:asciiTheme="minorHAnsi" w:hAnsiTheme="minorHAnsi"/>
                <w:highlight w:val="yellow"/>
              </w:rPr>
              <w:t>2019F</w:t>
            </w:r>
          </w:p>
        </w:tc>
        <w:tc>
          <w:tcPr>
            <w:tcW w:w="2970" w:type="dxa"/>
          </w:tcPr>
          <w:p w:rsidR="001821D2" w:rsidRPr="001821D2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821D2">
              <w:rPr>
                <w:rFonts w:asciiTheme="minorHAnsi" w:hAnsiTheme="minorHAnsi"/>
                <w:highlight w:val="yellow"/>
              </w:rPr>
              <w:t>Has a plan been presented?</w:t>
            </w:r>
          </w:p>
        </w:tc>
      </w:tr>
      <w:tr w:rsidR="001821D2" w:rsidRPr="00D51D30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821D2">
              <w:rPr>
                <w:rFonts w:asciiTheme="minorHAnsi" w:hAnsiTheme="minorHAnsi"/>
                <w:highlight w:val="yellow"/>
              </w:rPr>
              <w:t>13</w:t>
            </w:r>
          </w:p>
        </w:tc>
        <w:tc>
          <w:tcPr>
            <w:tcW w:w="1800" w:type="dxa"/>
          </w:tcPr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821D2">
              <w:rPr>
                <w:rFonts w:asciiTheme="minorHAnsi" w:hAnsiTheme="minorHAnsi"/>
                <w:highlight w:val="yellow"/>
              </w:rPr>
              <w:t>12</w:t>
            </w:r>
          </w:p>
        </w:tc>
        <w:tc>
          <w:tcPr>
            <w:tcW w:w="1980" w:type="dxa"/>
          </w:tcPr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870" w:type="dxa"/>
          </w:tcPr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821D2">
              <w:rPr>
                <w:rFonts w:asciiTheme="minorHAnsi" w:hAnsiTheme="minorHAnsi"/>
                <w:highlight w:val="yellow"/>
              </w:rPr>
              <w:t>Identify funding sources to fund the budget for capital repairs and maintenance.</w:t>
            </w:r>
          </w:p>
        </w:tc>
        <w:tc>
          <w:tcPr>
            <w:tcW w:w="1800" w:type="dxa"/>
          </w:tcPr>
          <w:p w:rsidR="001821D2" w:rsidRPr="001821D2" w:rsidRDefault="001821D2" w:rsidP="00BD44AB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821D2">
              <w:rPr>
                <w:rFonts w:asciiTheme="minorHAnsi" w:hAnsiTheme="minorHAnsi"/>
                <w:highlight w:val="yellow"/>
              </w:rPr>
              <w:t>BAC</w:t>
            </w:r>
          </w:p>
        </w:tc>
        <w:tc>
          <w:tcPr>
            <w:tcW w:w="1080" w:type="dxa"/>
          </w:tcPr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821D2">
              <w:rPr>
                <w:rFonts w:asciiTheme="minorHAnsi" w:hAnsiTheme="minorHAnsi"/>
                <w:highlight w:val="yellow"/>
              </w:rPr>
              <w:t>2019F</w:t>
            </w:r>
          </w:p>
        </w:tc>
        <w:tc>
          <w:tcPr>
            <w:tcW w:w="2970" w:type="dxa"/>
          </w:tcPr>
          <w:p w:rsidR="001821D2" w:rsidRPr="00D51D30" w:rsidRDefault="001821D2" w:rsidP="00D910C1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1821D2">
              <w:rPr>
                <w:rFonts w:asciiTheme="minorHAnsi" w:hAnsiTheme="minorHAnsi"/>
                <w:highlight w:val="yellow"/>
              </w:rPr>
              <w:t>Has a plan been presented?</w:t>
            </w:r>
          </w:p>
        </w:tc>
      </w:tr>
      <w:tr w:rsidR="001821D2" w:rsidRPr="00D51D30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1821D2">
              <w:rPr>
                <w:rFonts w:asciiTheme="minorHAnsi" w:hAnsiTheme="minorHAnsi"/>
                <w:highlight w:val="green"/>
              </w:rPr>
              <w:t>14</w:t>
            </w:r>
          </w:p>
        </w:tc>
        <w:tc>
          <w:tcPr>
            <w:tcW w:w="1800" w:type="dxa"/>
          </w:tcPr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1821D2">
              <w:rPr>
                <w:rFonts w:asciiTheme="minorHAnsi" w:hAnsiTheme="minorHAnsi"/>
                <w:highlight w:val="green"/>
              </w:rPr>
              <w:t>12/13</w:t>
            </w:r>
          </w:p>
        </w:tc>
        <w:tc>
          <w:tcPr>
            <w:tcW w:w="1980" w:type="dxa"/>
          </w:tcPr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3870" w:type="dxa"/>
          </w:tcPr>
          <w:p w:rsidR="001821D2" w:rsidRPr="001821D2" w:rsidRDefault="001821D2" w:rsidP="006B02A8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1821D2">
              <w:rPr>
                <w:rFonts w:asciiTheme="minorHAnsi" w:hAnsiTheme="minorHAnsi"/>
                <w:highlight w:val="green"/>
              </w:rPr>
              <w:t xml:space="preserve">Implement Assessment in </w:t>
            </w:r>
            <w:proofErr w:type="spellStart"/>
            <w:r w:rsidRPr="001821D2">
              <w:rPr>
                <w:rFonts w:asciiTheme="minorHAnsi" w:hAnsiTheme="minorHAnsi"/>
                <w:highlight w:val="green"/>
              </w:rPr>
              <w:t>eLumen</w:t>
            </w:r>
            <w:proofErr w:type="spellEnd"/>
            <w:r w:rsidRPr="001821D2">
              <w:rPr>
                <w:rFonts w:asciiTheme="minorHAnsi" w:hAnsiTheme="minorHAnsi"/>
                <w:highlight w:val="green"/>
              </w:rPr>
              <w:t xml:space="preserve"> product.   </w:t>
            </w:r>
          </w:p>
        </w:tc>
        <w:tc>
          <w:tcPr>
            <w:tcW w:w="1800" w:type="dxa"/>
          </w:tcPr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1821D2">
              <w:rPr>
                <w:rFonts w:asciiTheme="minorHAnsi" w:hAnsiTheme="minorHAnsi"/>
                <w:highlight w:val="green"/>
              </w:rPr>
              <w:t>VPI/CIO</w:t>
            </w:r>
          </w:p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1821D2">
              <w:rPr>
                <w:rFonts w:asciiTheme="minorHAnsi" w:hAnsiTheme="minorHAnsi"/>
                <w:highlight w:val="green"/>
              </w:rPr>
              <w:t>VPSD/CSSO</w:t>
            </w:r>
          </w:p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1821D2">
              <w:rPr>
                <w:rFonts w:asciiTheme="minorHAnsi" w:hAnsiTheme="minorHAnsi"/>
                <w:highlight w:val="green"/>
              </w:rPr>
              <w:t>IEC</w:t>
            </w:r>
          </w:p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1821D2">
              <w:rPr>
                <w:rFonts w:asciiTheme="minorHAnsi" w:hAnsiTheme="minorHAnsi"/>
                <w:highlight w:val="green"/>
              </w:rPr>
              <w:t>Assessment Committee</w:t>
            </w:r>
          </w:p>
        </w:tc>
        <w:tc>
          <w:tcPr>
            <w:tcW w:w="1080" w:type="dxa"/>
          </w:tcPr>
          <w:p w:rsidR="001821D2" w:rsidRP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1821D2">
              <w:rPr>
                <w:rFonts w:asciiTheme="minorHAnsi" w:hAnsiTheme="minorHAnsi"/>
                <w:highlight w:val="green"/>
              </w:rPr>
              <w:t>Spring 2020</w:t>
            </w:r>
          </w:p>
        </w:tc>
        <w:tc>
          <w:tcPr>
            <w:tcW w:w="2970" w:type="dxa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1821D2">
              <w:rPr>
                <w:rFonts w:asciiTheme="minorHAnsi" w:hAnsiTheme="minorHAnsi"/>
                <w:highlight w:val="green"/>
              </w:rPr>
              <w:t>Has training been provided?</w:t>
            </w:r>
          </w:p>
        </w:tc>
      </w:tr>
      <w:tr w:rsidR="001821D2" w:rsidRPr="00D51D30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</w:tcPr>
          <w:p w:rsidR="001821D2" w:rsidRPr="00D51D30" w:rsidRDefault="007B6A8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800" w:type="dxa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13</w:t>
            </w:r>
          </w:p>
        </w:tc>
        <w:tc>
          <w:tcPr>
            <w:tcW w:w="1980" w:type="dxa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870" w:type="dxa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TPC/FPC develop/update master plans</w:t>
            </w:r>
          </w:p>
        </w:tc>
        <w:tc>
          <w:tcPr>
            <w:tcW w:w="1800" w:type="dxa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D51D30">
              <w:rPr>
                <w:rFonts w:asciiTheme="minorHAnsi" w:hAnsiTheme="minorHAnsi"/>
              </w:rPr>
              <w:t>TPC/FPC</w:t>
            </w:r>
          </w:p>
        </w:tc>
        <w:tc>
          <w:tcPr>
            <w:tcW w:w="1080" w:type="dxa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2019</w:t>
            </w:r>
          </w:p>
        </w:tc>
        <w:tc>
          <w:tcPr>
            <w:tcW w:w="2970" w:type="dxa"/>
          </w:tcPr>
          <w:p w:rsidR="001821D2" w:rsidRPr="00D51D30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the master plans been published to the web?</w:t>
            </w:r>
          </w:p>
        </w:tc>
      </w:tr>
      <w:tr w:rsidR="001821D2" w:rsidRPr="00D51D30" w:rsidTr="0018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8" w:type="dxa"/>
            <w:tcBorders>
              <w:bottom w:val="single" w:sz="4" w:space="0" w:color="auto"/>
            </w:tcBorders>
          </w:tcPr>
          <w:p w:rsidR="001821D2" w:rsidRPr="007F6309" w:rsidRDefault="007B6A8D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821D2" w:rsidRPr="007F6309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821D2" w:rsidRPr="007F6309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Unit Accumulation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821D2" w:rsidRPr="007F6309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Implement Project Glue for automated math and English placement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821D2" w:rsidRPr="007F6309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IS, EMC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21D2" w:rsidRPr="007F6309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  <w:highlight w:val="green"/>
              </w:rPr>
            </w:pPr>
            <w:r w:rsidRPr="007F6309">
              <w:rPr>
                <w:rFonts w:asciiTheme="minorHAnsi" w:hAnsiTheme="minorHAnsi"/>
                <w:highlight w:val="green"/>
              </w:rPr>
              <w:t>Fall 2019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821D2" w:rsidRDefault="001821D2" w:rsidP="00BF6C55">
            <w:pPr>
              <w:tabs>
                <w:tab w:val="left" w:pos="5940"/>
              </w:tabs>
              <w:spacing w:after="0" w:line="240" w:lineRule="auto"/>
              <w:rPr>
                <w:rFonts w:asciiTheme="minorHAnsi" w:hAnsiTheme="minorHAnsi"/>
              </w:rPr>
            </w:pPr>
            <w:r w:rsidRPr="007F6309">
              <w:rPr>
                <w:rFonts w:asciiTheme="minorHAnsi" w:hAnsiTheme="minorHAnsi"/>
                <w:highlight w:val="green"/>
              </w:rPr>
              <w:t xml:space="preserve">How many students are receiving placement? </w:t>
            </w:r>
            <w:bookmarkStart w:id="0" w:name="_GoBack"/>
            <w:bookmarkEnd w:id="0"/>
            <w:r w:rsidRPr="007F6309">
              <w:rPr>
                <w:rFonts w:asciiTheme="minorHAnsi" w:hAnsiTheme="minorHAnsi"/>
                <w:highlight w:val="green"/>
              </w:rPr>
              <w:t xml:space="preserve"> How does this implementation affect number of students who apply but don’t register?</w:t>
            </w:r>
          </w:p>
        </w:tc>
      </w:tr>
    </w:tbl>
    <w:p w:rsidR="00EB4377" w:rsidRPr="00D51D30" w:rsidRDefault="00EB4377" w:rsidP="009E1029">
      <w:pPr>
        <w:tabs>
          <w:tab w:val="left" w:pos="5940"/>
        </w:tabs>
        <w:rPr>
          <w:rFonts w:asciiTheme="minorHAnsi" w:hAnsiTheme="minorHAnsi"/>
        </w:rPr>
      </w:pPr>
    </w:p>
    <w:sectPr w:rsidR="00EB4377" w:rsidRPr="00D51D30" w:rsidSect="00061CB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90" w:rsidRDefault="00703090" w:rsidP="003E77F8">
      <w:pPr>
        <w:spacing w:after="0" w:line="240" w:lineRule="auto"/>
      </w:pPr>
      <w:r>
        <w:separator/>
      </w:r>
    </w:p>
  </w:endnote>
  <w:endnote w:type="continuationSeparator" w:id="0">
    <w:p w:rsidR="00703090" w:rsidRDefault="00703090" w:rsidP="003E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00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572" w:rsidRDefault="00423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572" w:rsidRDefault="0042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90" w:rsidRDefault="00703090" w:rsidP="003E77F8">
      <w:pPr>
        <w:spacing w:after="0" w:line="240" w:lineRule="auto"/>
      </w:pPr>
      <w:r>
        <w:separator/>
      </w:r>
    </w:p>
  </w:footnote>
  <w:footnote w:type="continuationSeparator" w:id="0">
    <w:p w:rsidR="00703090" w:rsidRDefault="00703090" w:rsidP="003E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BF1" w:rsidRDefault="00F723D3" w:rsidP="00721F21">
    <w:pPr>
      <w:pStyle w:val="Header"/>
      <w:pBdr>
        <w:bottom w:val="thickThinSmallGap" w:sz="24" w:space="1" w:color="622423"/>
      </w:pBdr>
      <w:rPr>
        <w:rFonts w:ascii="Cambria" w:eastAsia="MS Gothic" w:hAnsi="Cambria"/>
        <w:sz w:val="32"/>
        <w:szCs w:val="32"/>
      </w:rPr>
    </w:pPr>
    <w:r>
      <w:rPr>
        <w:noProof/>
        <w:sz w:val="20"/>
        <w:szCs w:val="20"/>
      </w:rPr>
      <w:drawing>
        <wp:inline distT="0" distB="0" distL="0" distR="0" wp14:anchorId="619372FC" wp14:editId="70AF0D87">
          <wp:extent cx="655320" cy="810895"/>
          <wp:effectExtent l="0" t="0" r="0" b="825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377">
      <w:rPr>
        <w:rFonts w:ascii="Cambria" w:eastAsia="MS Gothic" w:hAnsi="Cambria"/>
        <w:sz w:val="32"/>
        <w:szCs w:val="32"/>
      </w:rPr>
      <w:t xml:space="preserve">                                      Annual Plan 201</w:t>
    </w:r>
    <w:r w:rsidR="00061CBD">
      <w:rPr>
        <w:rFonts w:ascii="Cambria" w:eastAsia="MS Gothic" w:hAnsi="Cambria"/>
        <w:sz w:val="32"/>
        <w:szCs w:val="32"/>
      </w:rPr>
      <w:t>9-2020</w:t>
    </w:r>
  </w:p>
  <w:p w:rsidR="00EB4377" w:rsidRDefault="0090600B" w:rsidP="0090600B">
    <w:pPr>
      <w:pStyle w:val="Header"/>
      <w:tabs>
        <w:tab w:val="clear" w:pos="4680"/>
        <w:tab w:val="clear" w:pos="9360"/>
        <w:tab w:val="left" w:pos="19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56B2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F1208"/>
    <w:multiLevelType w:val="hybridMultilevel"/>
    <w:tmpl w:val="226E4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70AF6"/>
    <w:multiLevelType w:val="hybridMultilevel"/>
    <w:tmpl w:val="EA24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C8"/>
    <w:rsid w:val="000037F6"/>
    <w:rsid w:val="000124EC"/>
    <w:rsid w:val="0002764E"/>
    <w:rsid w:val="00042072"/>
    <w:rsid w:val="00061CBD"/>
    <w:rsid w:val="00063C65"/>
    <w:rsid w:val="0007066B"/>
    <w:rsid w:val="0007485D"/>
    <w:rsid w:val="0008105B"/>
    <w:rsid w:val="00083B00"/>
    <w:rsid w:val="00094D11"/>
    <w:rsid w:val="000C5BCF"/>
    <w:rsid w:val="000C7BF6"/>
    <w:rsid w:val="000F7965"/>
    <w:rsid w:val="000F7E26"/>
    <w:rsid w:val="00115939"/>
    <w:rsid w:val="00144B69"/>
    <w:rsid w:val="0014739C"/>
    <w:rsid w:val="00156DDA"/>
    <w:rsid w:val="00165B50"/>
    <w:rsid w:val="00166FD2"/>
    <w:rsid w:val="00176E5E"/>
    <w:rsid w:val="001821D2"/>
    <w:rsid w:val="001B55EB"/>
    <w:rsid w:val="001C2649"/>
    <w:rsid w:val="001C7F50"/>
    <w:rsid w:val="001D2B2F"/>
    <w:rsid w:val="001E7BB0"/>
    <w:rsid w:val="00203351"/>
    <w:rsid w:val="002078CD"/>
    <w:rsid w:val="0021386D"/>
    <w:rsid w:val="00223B7D"/>
    <w:rsid w:val="00223E7D"/>
    <w:rsid w:val="00225830"/>
    <w:rsid w:val="00225D57"/>
    <w:rsid w:val="00232BF1"/>
    <w:rsid w:val="002340D7"/>
    <w:rsid w:val="002365CF"/>
    <w:rsid w:val="00240FDF"/>
    <w:rsid w:val="00245EEE"/>
    <w:rsid w:val="0025279D"/>
    <w:rsid w:val="00266EDB"/>
    <w:rsid w:val="00270834"/>
    <w:rsid w:val="00283B47"/>
    <w:rsid w:val="00286491"/>
    <w:rsid w:val="002A6F6E"/>
    <w:rsid w:val="002B1B27"/>
    <w:rsid w:val="002B76D9"/>
    <w:rsid w:val="002C136A"/>
    <w:rsid w:val="002D221F"/>
    <w:rsid w:val="002F4F84"/>
    <w:rsid w:val="0030013D"/>
    <w:rsid w:val="00301C0C"/>
    <w:rsid w:val="00313684"/>
    <w:rsid w:val="0031384F"/>
    <w:rsid w:val="003142D1"/>
    <w:rsid w:val="003146C2"/>
    <w:rsid w:val="00317301"/>
    <w:rsid w:val="003179B8"/>
    <w:rsid w:val="00322852"/>
    <w:rsid w:val="0032481B"/>
    <w:rsid w:val="00345B72"/>
    <w:rsid w:val="00345E7A"/>
    <w:rsid w:val="00351D94"/>
    <w:rsid w:val="00395657"/>
    <w:rsid w:val="00396D3B"/>
    <w:rsid w:val="003A1674"/>
    <w:rsid w:val="003A443E"/>
    <w:rsid w:val="003B6BF2"/>
    <w:rsid w:val="003C1CD2"/>
    <w:rsid w:val="003C6D45"/>
    <w:rsid w:val="003D256D"/>
    <w:rsid w:val="003D3C7D"/>
    <w:rsid w:val="003E6FE2"/>
    <w:rsid w:val="003E77F8"/>
    <w:rsid w:val="003F7B96"/>
    <w:rsid w:val="004042B9"/>
    <w:rsid w:val="00410A4A"/>
    <w:rsid w:val="0041518D"/>
    <w:rsid w:val="00417F29"/>
    <w:rsid w:val="00420238"/>
    <w:rsid w:val="004231DC"/>
    <w:rsid w:val="00423572"/>
    <w:rsid w:val="0044549D"/>
    <w:rsid w:val="00445E2B"/>
    <w:rsid w:val="00452E6A"/>
    <w:rsid w:val="0045770A"/>
    <w:rsid w:val="00457F31"/>
    <w:rsid w:val="0046461E"/>
    <w:rsid w:val="0047430D"/>
    <w:rsid w:val="0047494C"/>
    <w:rsid w:val="00492A72"/>
    <w:rsid w:val="0049601C"/>
    <w:rsid w:val="0049731F"/>
    <w:rsid w:val="004B05CC"/>
    <w:rsid w:val="004B0F9B"/>
    <w:rsid w:val="004B2B5B"/>
    <w:rsid w:val="004D5B72"/>
    <w:rsid w:val="004E48BF"/>
    <w:rsid w:val="004F2650"/>
    <w:rsid w:val="004F2EBA"/>
    <w:rsid w:val="004F2F08"/>
    <w:rsid w:val="004F52A6"/>
    <w:rsid w:val="00512510"/>
    <w:rsid w:val="005203F4"/>
    <w:rsid w:val="00532615"/>
    <w:rsid w:val="00535E9A"/>
    <w:rsid w:val="00542ED6"/>
    <w:rsid w:val="00551EC9"/>
    <w:rsid w:val="00555058"/>
    <w:rsid w:val="0056789E"/>
    <w:rsid w:val="00581ACC"/>
    <w:rsid w:val="00584A20"/>
    <w:rsid w:val="005A7386"/>
    <w:rsid w:val="005B25AA"/>
    <w:rsid w:val="005B57F0"/>
    <w:rsid w:val="005B770A"/>
    <w:rsid w:val="005C153F"/>
    <w:rsid w:val="005C2612"/>
    <w:rsid w:val="005D6148"/>
    <w:rsid w:val="005E78D9"/>
    <w:rsid w:val="005F4FFB"/>
    <w:rsid w:val="005F7830"/>
    <w:rsid w:val="006233FF"/>
    <w:rsid w:val="00631604"/>
    <w:rsid w:val="006448BB"/>
    <w:rsid w:val="006459DD"/>
    <w:rsid w:val="006465A9"/>
    <w:rsid w:val="00651AF5"/>
    <w:rsid w:val="00656CFD"/>
    <w:rsid w:val="00667AB2"/>
    <w:rsid w:val="006713D2"/>
    <w:rsid w:val="00673761"/>
    <w:rsid w:val="00683A18"/>
    <w:rsid w:val="00692A8A"/>
    <w:rsid w:val="006B02A8"/>
    <w:rsid w:val="006C0CD1"/>
    <w:rsid w:val="006C2CFB"/>
    <w:rsid w:val="006C56EE"/>
    <w:rsid w:val="006C65F8"/>
    <w:rsid w:val="006E0712"/>
    <w:rsid w:val="00703090"/>
    <w:rsid w:val="0070535C"/>
    <w:rsid w:val="00705CA3"/>
    <w:rsid w:val="00710BB8"/>
    <w:rsid w:val="00714A71"/>
    <w:rsid w:val="007151E6"/>
    <w:rsid w:val="00717867"/>
    <w:rsid w:val="00721F21"/>
    <w:rsid w:val="0075039B"/>
    <w:rsid w:val="00753F55"/>
    <w:rsid w:val="00772087"/>
    <w:rsid w:val="00775885"/>
    <w:rsid w:val="00776AE5"/>
    <w:rsid w:val="00781379"/>
    <w:rsid w:val="00781CC5"/>
    <w:rsid w:val="007A5BC9"/>
    <w:rsid w:val="007B6A8D"/>
    <w:rsid w:val="007D0B92"/>
    <w:rsid w:val="007D6A0F"/>
    <w:rsid w:val="007F47E9"/>
    <w:rsid w:val="007F6309"/>
    <w:rsid w:val="00822E73"/>
    <w:rsid w:val="00824E8E"/>
    <w:rsid w:val="00827BAD"/>
    <w:rsid w:val="008347A0"/>
    <w:rsid w:val="0083500D"/>
    <w:rsid w:val="00847001"/>
    <w:rsid w:val="00866562"/>
    <w:rsid w:val="00875414"/>
    <w:rsid w:val="00876E23"/>
    <w:rsid w:val="008816DA"/>
    <w:rsid w:val="00882A1F"/>
    <w:rsid w:val="008904F8"/>
    <w:rsid w:val="00893708"/>
    <w:rsid w:val="00895AEB"/>
    <w:rsid w:val="008967EC"/>
    <w:rsid w:val="008B0E7B"/>
    <w:rsid w:val="008D2739"/>
    <w:rsid w:val="008D4A89"/>
    <w:rsid w:val="008E269C"/>
    <w:rsid w:val="00902B7E"/>
    <w:rsid w:val="0090600B"/>
    <w:rsid w:val="009076C3"/>
    <w:rsid w:val="00917056"/>
    <w:rsid w:val="00922085"/>
    <w:rsid w:val="00926294"/>
    <w:rsid w:val="00930E1F"/>
    <w:rsid w:val="00933901"/>
    <w:rsid w:val="009433A0"/>
    <w:rsid w:val="00944834"/>
    <w:rsid w:val="0094621E"/>
    <w:rsid w:val="00963F33"/>
    <w:rsid w:val="009701D4"/>
    <w:rsid w:val="009705F6"/>
    <w:rsid w:val="0098553D"/>
    <w:rsid w:val="00985B0B"/>
    <w:rsid w:val="00986729"/>
    <w:rsid w:val="009A2442"/>
    <w:rsid w:val="009A790E"/>
    <w:rsid w:val="009B628C"/>
    <w:rsid w:val="009C5256"/>
    <w:rsid w:val="009D38F6"/>
    <w:rsid w:val="009D5FAD"/>
    <w:rsid w:val="009D77BC"/>
    <w:rsid w:val="009E02C3"/>
    <w:rsid w:val="009E0F6B"/>
    <w:rsid w:val="009E1029"/>
    <w:rsid w:val="009F14E0"/>
    <w:rsid w:val="00A110F7"/>
    <w:rsid w:val="00A14F13"/>
    <w:rsid w:val="00A24903"/>
    <w:rsid w:val="00A43BFF"/>
    <w:rsid w:val="00A71C7A"/>
    <w:rsid w:val="00A724F3"/>
    <w:rsid w:val="00A72B38"/>
    <w:rsid w:val="00A776AD"/>
    <w:rsid w:val="00A85E06"/>
    <w:rsid w:val="00A90D38"/>
    <w:rsid w:val="00A96CCC"/>
    <w:rsid w:val="00A978BB"/>
    <w:rsid w:val="00AA3966"/>
    <w:rsid w:val="00AB589C"/>
    <w:rsid w:val="00AC4B78"/>
    <w:rsid w:val="00AD0B1A"/>
    <w:rsid w:val="00AD477C"/>
    <w:rsid w:val="00AE2D10"/>
    <w:rsid w:val="00AF7A44"/>
    <w:rsid w:val="00B03A2E"/>
    <w:rsid w:val="00B11A17"/>
    <w:rsid w:val="00B145D8"/>
    <w:rsid w:val="00B20CAE"/>
    <w:rsid w:val="00B27B6B"/>
    <w:rsid w:val="00B32DE9"/>
    <w:rsid w:val="00B34BB7"/>
    <w:rsid w:val="00B41A82"/>
    <w:rsid w:val="00B463DA"/>
    <w:rsid w:val="00B53C46"/>
    <w:rsid w:val="00B53F14"/>
    <w:rsid w:val="00B54888"/>
    <w:rsid w:val="00B5587E"/>
    <w:rsid w:val="00B56563"/>
    <w:rsid w:val="00B80661"/>
    <w:rsid w:val="00B8474B"/>
    <w:rsid w:val="00B84CA8"/>
    <w:rsid w:val="00B86C25"/>
    <w:rsid w:val="00B91F67"/>
    <w:rsid w:val="00B9452C"/>
    <w:rsid w:val="00BA09FB"/>
    <w:rsid w:val="00BA6674"/>
    <w:rsid w:val="00BB35D2"/>
    <w:rsid w:val="00BB77C8"/>
    <w:rsid w:val="00BC69C5"/>
    <w:rsid w:val="00BD44AB"/>
    <w:rsid w:val="00BE385C"/>
    <w:rsid w:val="00BE5104"/>
    <w:rsid w:val="00BE6900"/>
    <w:rsid w:val="00C0689B"/>
    <w:rsid w:val="00C2008A"/>
    <w:rsid w:val="00C30F1A"/>
    <w:rsid w:val="00C31A5A"/>
    <w:rsid w:val="00C333FC"/>
    <w:rsid w:val="00C358CD"/>
    <w:rsid w:val="00C37CBA"/>
    <w:rsid w:val="00C553F1"/>
    <w:rsid w:val="00C67A2D"/>
    <w:rsid w:val="00C75D78"/>
    <w:rsid w:val="00C819C9"/>
    <w:rsid w:val="00C871E9"/>
    <w:rsid w:val="00C9230B"/>
    <w:rsid w:val="00C92999"/>
    <w:rsid w:val="00CA393E"/>
    <w:rsid w:val="00CA4679"/>
    <w:rsid w:val="00CA61C1"/>
    <w:rsid w:val="00CC0DCA"/>
    <w:rsid w:val="00CC7246"/>
    <w:rsid w:val="00CD19CB"/>
    <w:rsid w:val="00CD2C25"/>
    <w:rsid w:val="00CE12B9"/>
    <w:rsid w:val="00CE2CD6"/>
    <w:rsid w:val="00D1438B"/>
    <w:rsid w:val="00D216DF"/>
    <w:rsid w:val="00D248A8"/>
    <w:rsid w:val="00D26450"/>
    <w:rsid w:val="00D31EC5"/>
    <w:rsid w:val="00D336E0"/>
    <w:rsid w:val="00D347EF"/>
    <w:rsid w:val="00D35862"/>
    <w:rsid w:val="00D365E1"/>
    <w:rsid w:val="00D37EF2"/>
    <w:rsid w:val="00D40FD0"/>
    <w:rsid w:val="00D45F68"/>
    <w:rsid w:val="00D51C74"/>
    <w:rsid w:val="00D51D30"/>
    <w:rsid w:val="00D53D98"/>
    <w:rsid w:val="00D5713F"/>
    <w:rsid w:val="00D62CB9"/>
    <w:rsid w:val="00D70F66"/>
    <w:rsid w:val="00D910C1"/>
    <w:rsid w:val="00DA0087"/>
    <w:rsid w:val="00DB4CDE"/>
    <w:rsid w:val="00DE7A31"/>
    <w:rsid w:val="00DE7CC8"/>
    <w:rsid w:val="00DF0C24"/>
    <w:rsid w:val="00DF4306"/>
    <w:rsid w:val="00DF6517"/>
    <w:rsid w:val="00DF7298"/>
    <w:rsid w:val="00E05C43"/>
    <w:rsid w:val="00E131CE"/>
    <w:rsid w:val="00E25005"/>
    <w:rsid w:val="00E266B7"/>
    <w:rsid w:val="00E308C8"/>
    <w:rsid w:val="00E34AE8"/>
    <w:rsid w:val="00E46705"/>
    <w:rsid w:val="00E504EC"/>
    <w:rsid w:val="00E51F3A"/>
    <w:rsid w:val="00E53F3C"/>
    <w:rsid w:val="00E620D8"/>
    <w:rsid w:val="00E62E4D"/>
    <w:rsid w:val="00E74362"/>
    <w:rsid w:val="00E803D6"/>
    <w:rsid w:val="00E81951"/>
    <w:rsid w:val="00E86347"/>
    <w:rsid w:val="00EA7502"/>
    <w:rsid w:val="00EB25FA"/>
    <w:rsid w:val="00EB4377"/>
    <w:rsid w:val="00EC3891"/>
    <w:rsid w:val="00ED0919"/>
    <w:rsid w:val="00ED2E19"/>
    <w:rsid w:val="00ED3E9E"/>
    <w:rsid w:val="00EF308C"/>
    <w:rsid w:val="00EF7C51"/>
    <w:rsid w:val="00F05BBE"/>
    <w:rsid w:val="00F11637"/>
    <w:rsid w:val="00F12405"/>
    <w:rsid w:val="00F151C2"/>
    <w:rsid w:val="00F16BBE"/>
    <w:rsid w:val="00F2105D"/>
    <w:rsid w:val="00F306E8"/>
    <w:rsid w:val="00F419B6"/>
    <w:rsid w:val="00F5623E"/>
    <w:rsid w:val="00F569B7"/>
    <w:rsid w:val="00F60AC9"/>
    <w:rsid w:val="00F723D3"/>
    <w:rsid w:val="00F90503"/>
    <w:rsid w:val="00F9257A"/>
    <w:rsid w:val="00F95ADE"/>
    <w:rsid w:val="00F96432"/>
    <w:rsid w:val="00FA4910"/>
    <w:rsid w:val="00FB4642"/>
    <w:rsid w:val="00FB466B"/>
    <w:rsid w:val="00FC4861"/>
    <w:rsid w:val="00FD0046"/>
    <w:rsid w:val="00FD08E2"/>
    <w:rsid w:val="00FD17D8"/>
    <w:rsid w:val="00FD454A"/>
    <w:rsid w:val="00FD4570"/>
    <w:rsid w:val="00FD47D6"/>
    <w:rsid w:val="00FD4A21"/>
    <w:rsid w:val="00FD6341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31A8466-1A8B-4D43-BC67-50AAAE94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A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7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47001"/>
    <w:pPr>
      <w:spacing w:after="0" w:line="240" w:lineRule="auto"/>
      <w:ind w:left="720"/>
    </w:pPr>
    <w:rPr>
      <w:rFonts w:eastAsiaTheme="minorHAnsi"/>
    </w:rPr>
  </w:style>
  <w:style w:type="character" w:customStyle="1" w:styleId="rwrr">
    <w:name w:val="rwrr"/>
    <w:basedOn w:val="DefaultParagraphFont"/>
    <w:rsid w:val="007A5BC9"/>
  </w:style>
  <w:style w:type="character" w:styleId="Hyperlink">
    <w:name w:val="Hyperlink"/>
    <w:basedOn w:val="DefaultParagraphFont"/>
    <w:uiPriority w:val="99"/>
    <w:unhideWhenUsed/>
    <w:rsid w:val="00922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4</Pages>
  <Words>712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Plan 2015-2016</vt:lpstr>
    </vt:vector>
  </TitlesOfParts>
  <Company>Redwoods Community College District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Plan 2015-2016</dc:title>
  <dc:creator>Hill, Angelina</dc:creator>
  <cp:lastModifiedBy>College of the Redwoods</cp:lastModifiedBy>
  <cp:revision>11</cp:revision>
  <cp:lastPrinted>2017-04-14T18:35:00Z</cp:lastPrinted>
  <dcterms:created xsi:type="dcterms:W3CDTF">2018-05-23T16:25:00Z</dcterms:created>
  <dcterms:modified xsi:type="dcterms:W3CDTF">2019-03-28T23:36:00Z</dcterms:modified>
</cp:coreProperties>
</file>